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8E0C0" w14:textId="77777777" w:rsidR="00D079A5" w:rsidRPr="00F3264E" w:rsidRDefault="00D079A5" w:rsidP="00E361A9">
      <w:pPr>
        <w:tabs>
          <w:tab w:val="left" w:leader="dot" w:pos="5670"/>
        </w:tabs>
        <w:spacing w:line="293" w:lineRule="auto"/>
        <w:contextualSpacing w:val="0"/>
        <w:jc w:val="center"/>
        <w:rPr>
          <w:rFonts w:eastAsia="Calibri" w:cs="Calibri"/>
          <w:b/>
          <w:szCs w:val="22"/>
          <w:highlight w:val="yellow"/>
          <w:lang w:eastAsia="en-US"/>
        </w:rPr>
      </w:pPr>
      <w:r w:rsidRPr="00F3264E">
        <w:rPr>
          <w:rFonts w:eastAsia="Calibri" w:cs="Calibri"/>
          <w:b/>
          <w:noProof/>
          <w:szCs w:val="22"/>
          <w:lang w:eastAsia="en-US"/>
        </w:rPr>
        <w:t xml:space="preserve">UMOWA NR </w:t>
      </w:r>
      <w:r w:rsidRPr="00F3264E">
        <w:rPr>
          <w:rFonts w:eastAsia="Calibri" w:cs="Calibri"/>
          <w:noProof/>
          <w:szCs w:val="22"/>
          <w:lang w:eastAsia="en-US"/>
        </w:rPr>
        <w:tab/>
      </w:r>
    </w:p>
    <w:p w14:paraId="0C42CA3E" w14:textId="38EA4E6E" w:rsidR="00D079A5" w:rsidRPr="00F3264E" w:rsidRDefault="00D079A5" w:rsidP="00E361A9">
      <w:pPr>
        <w:tabs>
          <w:tab w:val="left" w:leader="dot" w:pos="1418"/>
        </w:tabs>
        <w:spacing w:line="293" w:lineRule="auto"/>
        <w:contextualSpacing w:val="0"/>
        <w:rPr>
          <w:rFonts w:eastAsia="Calibri" w:cs="Calibri"/>
          <w:szCs w:val="22"/>
          <w:lang w:eastAsia="en-US"/>
        </w:rPr>
      </w:pPr>
      <w:r w:rsidRPr="00F3264E">
        <w:rPr>
          <w:rFonts w:eastAsia="Calibri" w:cs="Calibri"/>
          <w:szCs w:val="22"/>
          <w:lang w:eastAsia="en-US"/>
        </w:rPr>
        <w:t>W dniu</w:t>
      </w:r>
      <w:proofErr w:type="gramStart"/>
      <w:r w:rsidRPr="00F3264E">
        <w:rPr>
          <w:rFonts w:eastAsia="Calibri" w:cs="Calibri"/>
          <w:szCs w:val="22"/>
          <w:lang w:eastAsia="en-US"/>
        </w:rPr>
        <w:t xml:space="preserve"> </w:t>
      </w:r>
      <w:r w:rsidRPr="00F3264E">
        <w:rPr>
          <w:rFonts w:eastAsia="Calibri" w:cs="Calibri"/>
          <w:bCs/>
          <w:szCs w:val="22"/>
          <w:lang w:eastAsia="en-US"/>
        </w:rPr>
        <w:t>….</w:t>
      </w:r>
      <w:proofErr w:type="gramEnd"/>
      <w:r w:rsidRPr="00F3264E">
        <w:rPr>
          <w:rFonts w:eastAsia="Calibri" w:cs="Calibri"/>
          <w:bCs/>
          <w:szCs w:val="22"/>
          <w:lang w:eastAsia="en-US"/>
        </w:rPr>
        <w:t>………</w:t>
      </w:r>
      <w:r w:rsidR="00EF265A" w:rsidRPr="00F3264E">
        <w:rPr>
          <w:rFonts w:eastAsia="Calibri" w:cs="Calibri"/>
          <w:bCs/>
          <w:szCs w:val="22"/>
          <w:lang w:eastAsia="en-US"/>
        </w:rPr>
        <w:t>…………..</w:t>
      </w:r>
      <w:r w:rsidRPr="00F3264E">
        <w:rPr>
          <w:rFonts w:eastAsia="Calibri" w:cs="Calibri"/>
          <w:bCs/>
          <w:szCs w:val="22"/>
          <w:lang w:eastAsia="en-US"/>
        </w:rPr>
        <w:t xml:space="preserve"> </w:t>
      </w:r>
      <w:r w:rsidRPr="00F3264E">
        <w:rPr>
          <w:rFonts w:eastAsia="Calibri" w:cs="Calibri"/>
          <w:szCs w:val="22"/>
          <w:lang w:eastAsia="en-US"/>
        </w:rPr>
        <w:t xml:space="preserve">  w Warszawie, pomiędzy:</w:t>
      </w:r>
    </w:p>
    <w:p w14:paraId="7955719B" w14:textId="77777777" w:rsidR="00D079A5" w:rsidRPr="00F3264E" w:rsidRDefault="00D079A5" w:rsidP="00E361A9">
      <w:pPr>
        <w:spacing w:line="293" w:lineRule="auto"/>
        <w:contextualSpacing w:val="0"/>
        <w:rPr>
          <w:rFonts w:eastAsia="Calibri" w:cs="Calibri"/>
          <w:szCs w:val="22"/>
          <w:lang w:eastAsia="en-US"/>
        </w:rPr>
      </w:pPr>
      <w:r w:rsidRPr="00F3264E">
        <w:rPr>
          <w:rFonts w:eastAsia="Calibri" w:cs="Calibri"/>
          <w:b/>
          <w:bCs/>
          <w:szCs w:val="22"/>
          <w:lang w:eastAsia="en-US"/>
        </w:rPr>
        <w:t>Miastem Stołecznym Warszawa – Dzielnicą Ursynów</w:t>
      </w:r>
      <w:r w:rsidRPr="00F3264E">
        <w:rPr>
          <w:rFonts w:eastAsia="Calibri" w:cs="Calibri"/>
          <w:bCs/>
          <w:szCs w:val="22"/>
          <w:lang w:eastAsia="en-US"/>
        </w:rPr>
        <w:t xml:space="preserve"> </w:t>
      </w:r>
      <w:r w:rsidRPr="00F3264E">
        <w:rPr>
          <w:rFonts w:eastAsia="Calibri" w:cs="Calibri"/>
          <w:szCs w:val="22"/>
          <w:lang w:eastAsia="en-US"/>
        </w:rPr>
        <w:t xml:space="preserve">z siedzibą w Warszawie </w:t>
      </w:r>
      <w:r w:rsidRPr="00F3264E">
        <w:rPr>
          <w:rFonts w:eastAsia="Calibri" w:cs="Calibri"/>
          <w:szCs w:val="22"/>
          <w:lang w:eastAsia="en-US"/>
        </w:rPr>
        <w:br/>
        <w:t xml:space="preserve">(kod pocztowy: 02-777) przy Al. Komisji Edukacji Narodowej nr 61, NIP 525-22-48-481, </w:t>
      </w:r>
      <w:r w:rsidRPr="00F3264E">
        <w:rPr>
          <w:rFonts w:eastAsia="Calibri" w:cs="Calibri"/>
          <w:szCs w:val="22"/>
          <w:lang w:eastAsia="en-US"/>
        </w:rPr>
        <w:br/>
        <w:t xml:space="preserve">REGON 015259640-00138, zwanym dalej </w:t>
      </w:r>
      <w:r w:rsidRPr="00F3264E">
        <w:rPr>
          <w:rFonts w:eastAsia="Calibri" w:cs="Calibri"/>
          <w:b/>
          <w:szCs w:val="22"/>
          <w:lang w:eastAsia="en-US"/>
        </w:rPr>
        <w:t>„</w:t>
      </w:r>
      <w:r w:rsidRPr="00F3264E">
        <w:rPr>
          <w:rFonts w:eastAsia="Calibri" w:cs="Calibri"/>
          <w:b/>
          <w:bCs/>
          <w:szCs w:val="22"/>
          <w:lang w:eastAsia="en-US"/>
        </w:rPr>
        <w:t>Zamawiającym”,</w:t>
      </w:r>
      <w:r w:rsidRPr="00F3264E">
        <w:rPr>
          <w:rFonts w:eastAsia="Calibri" w:cs="Calibri"/>
          <w:szCs w:val="22"/>
          <w:lang w:eastAsia="en-US"/>
        </w:rPr>
        <w:t xml:space="preserve"> reprezentowanym przez:</w:t>
      </w:r>
    </w:p>
    <w:p w14:paraId="5DF43347" w14:textId="77777777" w:rsidR="00D079A5" w:rsidRPr="00F3264E" w:rsidRDefault="00D079A5" w:rsidP="00E361A9">
      <w:pPr>
        <w:tabs>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 xml:space="preserve">1. </w:t>
      </w:r>
      <w:r w:rsidRPr="00F3264E">
        <w:rPr>
          <w:rFonts w:eastAsia="Calibri" w:cs="Calibri"/>
          <w:szCs w:val="22"/>
          <w:lang w:eastAsia="en-US"/>
        </w:rPr>
        <w:tab/>
      </w:r>
    </w:p>
    <w:p w14:paraId="7C602140" w14:textId="77777777" w:rsidR="00D079A5" w:rsidRPr="00F3264E" w:rsidRDefault="00D079A5" w:rsidP="00E361A9">
      <w:pPr>
        <w:tabs>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 xml:space="preserve">2. </w:t>
      </w:r>
      <w:r w:rsidRPr="00F3264E">
        <w:rPr>
          <w:rFonts w:eastAsia="Calibri" w:cs="Calibri"/>
          <w:szCs w:val="22"/>
          <w:lang w:eastAsia="en-US"/>
        </w:rPr>
        <w:tab/>
      </w:r>
    </w:p>
    <w:p w14:paraId="0EE89B20" w14:textId="77777777" w:rsidR="00D079A5" w:rsidRPr="00F3264E" w:rsidRDefault="00D079A5" w:rsidP="00E361A9">
      <w:pPr>
        <w:spacing w:line="293" w:lineRule="auto"/>
        <w:contextualSpacing w:val="0"/>
        <w:rPr>
          <w:rFonts w:eastAsia="Calibri" w:cs="Calibri"/>
          <w:szCs w:val="22"/>
          <w:lang w:eastAsia="en-US"/>
        </w:rPr>
      </w:pPr>
      <w:r w:rsidRPr="00F3264E">
        <w:rPr>
          <w:rFonts w:eastAsia="Calibri" w:cs="Calibri"/>
          <w:szCs w:val="22"/>
          <w:lang w:eastAsia="en-US"/>
        </w:rPr>
        <w:t>a</w:t>
      </w:r>
    </w:p>
    <w:p w14:paraId="0C93CC4E" w14:textId="77777777" w:rsidR="00D079A5" w:rsidRPr="00F3264E" w:rsidRDefault="00D079A5" w:rsidP="00E361A9">
      <w:pPr>
        <w:tabs>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ab/>
      </w:r>
    </w:p>
    <w:p w14:paraId="1D119039" w14:textId="77777777" w:rsidR="00D079A5" w:rsidRPr="00F3264E" w:rsidRDefault="00D079A5" w:rsidP="00E361A9">
      <w:pPr>
        <w:tabs>
          <w:tab w:val="left" w:leader="dot" w:pos="2977"/>
          <w:tab w:val="left" w:leader="dot" w:pos="5812"/>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KRS:</w:t>
      </w:r>
      <w:r w:rsidRPr="00F3264E">
        <w:rPr>
          <w:rFonts w:eastAsia="Calibri" w:cs="Calibri"/>
          <w:szCs w:val="22"/>
          <w:lang w:eastAsia="en-US"/>
        </w:rPr>
        <w:tab/>
        <w:t>, NIP:</w:t>
      </w:r>
      <w:r w:rsidRPr="00F3264E">
        <w:rPr>
          <w:rFonts w:eastAsia="Calibri" w:cs="Calibri"/>
          <w:szCs w:val="22"/>
          <w:lang w:eastAsia="en-US"/>
        </w:rPr>
        <w:tab/>
        <w:t>, REGON:</w:t>
      </w:r>
      <w:r w:rsidRPr="00F3264E">
        <w:rPr>
          <w:rFonts w:eastAsia="Calibri" w:cs="Calibri"/>
          <w:szCs w:val="22"/>
          <w:lang w:eastAsia="en-US"/>
        </w:rPr>
        <w:tab/>
        <w:t xml:space="preserve">,  </w:t>
      </w:r>
    </w:p>
    <w:p w14:paraId="45D6A3E9" w14:textId="77777777" w:rsidR="00D079A5" w:rsidRPr="00F3264E" w:rsidRDefault="00D079A5" w:rsidP="00E361A9">
      <w:pPr>
        <w:tabs>
          <w:tab w:val="left" w:leader="dot" w:pos="2977"/>
          <w:tab w:val="left" w:leader="dot" w:pos="5812"/>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lub</w:t>
      </w:r>
    </w:p>
    <w:p w14:paraId="565B0D3E" w14:textId="29109669" w:rsidR="00D079A5" w:rsidRPr="00F3264E" w:rsidRDefault="00D079A5" w:rsidP="00E361A9">
      <w:pPr>
        <w:tabs>
          <w:tab w:val="left" w:leader="dot" w:pos="2977"/>
          <w:tab w:val="left" w:leader="dot" w:pos="5812"/>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 prowadzącym/ą działalność gospodarczą pod firmą ………………. z</w:t>
      </w:r>
      <w:r w:rsidR="00EF265A" w:rsidRPr="00F3264E">
        <w:rPr>
          <w:rFonts w:eastAsia="Calibri" w:cs="Calibri"/>
          <w:szCs w:val="22"/>
          <w:lang w:eastAsia="en-US"/>
        </w:rPr>
        <w:t> </w:t>
      </w:r>
      <w:r w:rsidRPr="00F3264E">
        <w:rPr>
          <w:rFonts w:eastAsia="Calibri" w:cs="Calibri"/>
          <w:szCs w:val="22"/>
          <w:lang w:eastAsia="en-US"/>
        </w:rPr>
        <w:t>siedzibą w ……………………</w:t>
      </w:r>
      <w:proofErr w:type="gramStart"/>
      <w:r w:rsidRPr="00F3264E">
        <w:rPr>
          <w:rFonts w:eastAsia="Calibri" w:cs="Calibri"/>
          <w:szCs w:val="22"/>
          <w:lang w:eastAsia="en-US"/>
        </w:rPr>
        <w:t>…….</w:t>
      </w:r>
      <w:proofErr w:type="gramEnd"/>
      <w:r w:rsidRPr="00F3264E">
        <w:rPr>
          <w:rFonts w:eastAsia="Calibri" w:cs="Calibri"/>
          <w:szCs w:val="22"/>
          <w:lang w:eastAsia="en-US"/>
        </w:rPr>
        <w:t>, na podstawie wpisu do CEIDG, NIP ……………………….., REGON ………………………</w:t>
      </w:r>
    </w:p>
    <w:p w14:paraId="7E17D711" w14:textId="77777777" w:rsidR="00D079A5" w:rsidRPr="00F3264E" w:rsidRDefault="00D079A5" w:rsidP="00E361A9">
      <w:pPr>
        <w:tabs>
          <w:tab w:val="left" w:leader="dot" w:pos="2835"/>
          <w:tab w:val="left" w:pos="7626"/>
        </w:tabs>
        <w:spacing w:line="293" w:lineRule="auto"/>
        <w:contextualSpacing w:val="0"/>
        <w:rPr>
          <w:rFonts w:eastAsia="Calibri" w:cs="Calibri"/>
          <w:szCs w:val="22"/>
          <w:lang w:eastAsia="en-US"/>
        </w:rPr>
      </w:pPr>
      <w:r w:rsidRPr="00F3264E">
        <w:rPr>
          <w:rFonts w:eastAsia="Calibri" w:cs="Calibri"/>
          <w:szCs w:val="22"/>
          <w:lang w:eastAsia="en-US"/>
        </w:rPr>
        <w:t>zwaną/-</w:t>
      </w:r>
      <w:proofErr w:type="spellStart"/>
      <w:r w:rsidRPr="00F3264E">
        <w:rPr>
          <w:rFonts w:eastAsia="Calibri" w:cs="Calibri"/>
          <w:szCs w:val="22"/>
          <w:lang w:eastAsia="en-US"/>
        </w:rPr>
        <w:t>nym</w:t>
      </w:r>
      <w:proofErr w:type="spellEnd"/>
      <w:r w:rsidRPr="00F3264E">
        <w:rPr>
          <w:rFonts w:eastAsia="Calibri" w:cs="Calibri"/>
          <w:szCs w:val="22"/>
          <w:lang w:eastAsia="en-US"/>
        </w:rPr>
        <w:t xml:space="preserve"> dalej </w:t>
      </w:r>
      <w:r w:rsidRPr="00F3264E">
        <w:rPr>
          <w:rFonts w:eastAsia="Calibri" w:cs="Calibri"/>
          <w:b/>
          <w:szCs w:val="22"/>
          <w:lang w:eastAsia="en-US"/>
        </w:rPr>
        <w:t>„Wykonawcą”</w:t>
      </w:r>
      <w:r w:rsidRPr="00F3264E">
        <w:rPr>
          <w:rFonts w:eastAsia="Calibri" w:cs="Calibri"/>
          <w:szCs w:val="22"/>
          <w:lang w:eastAsia="en-US"/>
        </w:rPr>
        <w:t>, reprezentowanym przez:</w:t>
      </w:r>
      <w:r w:rsidRPr="00F3264E">
        <w:rPr>
          <w:rFonts w:eastAsia="Calibri" w:cs="Calibri"/>
          <w:szCs w:val="22"/>
          <w:lang w:eastAsia="en-US"/>
        </w:rPr>
        <w:tab/>
      </w:r>
    </w:p>
    <w:p w14:paraId="73A29551" w14:textId="77777777" w:rsidR="00D079A5" w:rsidRPr="00F3264E" w:rsidRDefault="00D079A5" w:rsidP="00E361A9">
      <w:pPr>
        <w:tabs>
          <w:tab w:val="left" w:leader="dot" w:pos="2835"/>
          <w:tab w:val="left" w:leader="dot" w:pos="5670"/>
          <w:tab w:val="left" w:leader="dot" w:pos="8931"/>
        </w:tabs>
        <w:spacing w:line="293" w:lineRule="auto"/>
        <w:contextualSpacing w:val="0"/>
        <w:rPr>
          <w:rFonts w:eastAsia="Calibri" w:cs="Calibri"/>
          <w:szCs w:val="22"/>
          <w:lang w:eastAsia="en-US"/>
        </w:rPr>
      </w:pPr>
      <w:r w:rsidRPr="00F3264E">
        <w:rPr>
          <w:rFonts w:eastAsia="Calibri" w:cs="Calibri"/>
          <w:szCs w:val="22"/>
          <w:lang w:eastAsia="en-US"/>
        </w:rPr>
        <w:t xml:space="preserve"> ……………………………………………….. - ………………………………………………….</w:t>
      </w:r>
    </w:p>
    <w:p w14:paraId="3F47453A" w14:textId="77777777" w:rsidR="00D079A5" w:rsidRPr="00F3264E" w:rsidRDefault="00D079A5" w:rsidP="00E361A9">
      <w:pPr>
        <w:spacing w:line="293" w:lineRule="auto"/>
        <w:contextualSpacing w:val="0"/>
        <w:rPr>
          <w:rFonts w:eastAsia="Calibri" w:cs="Calibri"/>
          <w:szCs w:val="22"/>
          <w:lang w:eastAsia="en-US"/>
        </w:rPr>
      </w:pPr>
      <w:r w:rsidRPr="00F3264E">
        <w:rPr>
          <w:rFonts w:eastAsia="Calibri" w:cs="Calibri"/>
          <w:szCs w:val="22"/>
          <w:lang w:eastAsia="en-US"/>
        </w:rPr>
        <w:t xml:space="preserve">zwanych dalej łącznie także </w:t>
      </w:r>
      <w:r w:rsidRPr="00F3264E">
        <w:rPr>
          <w:rFonts w:eastAsia="Calibri" w:cs="Calibri"/>
          <w:b/>
          <w:szCs w:val="22"/>
          <w:lang w:eastAsia="en-US"/>
        </w:rPr>
        <w:t>„Stronami”</w:t>
      </w:r>
      <w:r w:rsidRPr="00F3264E">
        <w:rPr>
          <w:rFonts w:eastAsia="Calibri" w:cs="Calibri"/>
          <w:szCs w:val="22"/>
          <w:lang w:eastAsia="en-US"/>
        </w:rPr>
        <w:t xml:space="preserve">, a każdy oddzielnie </w:t>
      </w:r>
      <w:r w:rsidRPr="00F3264E">
        <w:rPr>
          <w:rFonts w:eastAsia="Calibri" w:cs="Calibri"/>
          <w:b/>
          <w:szCs w:val="22"/>
          <w:lang w:eastAsia="en-US"/>
        </w:rPr>
        <w:t>„Stroną”</w:t>
      </w:r>
      <w:r w:rsidRPr="00F3264E">
        <w:rPr>
          <w:rFonts w:eastAsia="Calibri" w:cs="Calibri"/>
          <w:szCs w:val="22"/>
          <w:lang w:eastAsia="en-US"/>
        </w:rPr>
        <w:t>,</w:t>
      </w:r>
    </w:p>
    <w:p w14:paraId="3988BE12" w14:textId="5E40E2D8" w:rsidR="00D079A5" w:rsidRPr="00F3264E" w:rsidRDefault="00D079A5" w:rsidP="00E361A9">
      <w:pPr>
        <w:tabs>
          <w:tab w:val="left" w:leader="dot" w:pos="6237"/>
        </w:tabs>
        <w:spacing w:line="293" w:lineRule="auto"/>
        <w:contextualSpacing w:val="0"/>
        <w:rPr>
          <w:rFonts w:eastAsia="Calibri" w:cs="Calibri"/>
          <w:szCs w:val="22"/>
          <w:lang w:eastAsia="en-US"/>
        </w:rPr>
      </w:pPr>
      <w:r w:rsidRPr="00F3264E">
        <w:rPr>
          <w:rFonts w:eastAsia="Calibri" w:cs="Calibri"/>
          <w:szCs w:val="22"/>
          <w:lang w:eastAsia="en-US"/>
        </w:rPr>
        <w:t>Strony zawierają umowę w wyniku przeprowadzonego, na podstawie art. 275 pkt 1 ustawy z</w:t>
      </w:r>
      <w:r w:rsidR="00E27018">
        <w:rPr>
          <w:rFonts w:eastAsia="Calibri" w:cs="Calibri"/>
          <w:szCs w:val="22"/>
          <w:lang w:eastAsia="en-US"/>
        </w:rPr>
        <w:t> </w:t>
      </w:r>
      <w:r w:rsidRPr="00F3264E">
        <w:rPr>
          <w:rFonts w:eastAsia="Calibri" w:cs="Calibri"/>
          <w:szCs w:val="22"/>
          <w:lang w:eastAsia="en-US"/>
        </w:rPr>
        <w:t>dnia</w:t>
      </w:r>
      <w:r w:rsidR="00E27018">
        <w:rPr>
          <w:rFonts w:eastAsia="Calibri" w:cs="Calibri"/>
          <w:szCs w:val="22"/>
          <w:lang w:eastAsia="en-US"/>
        </w:rPr>
        <w:t> </w:t>
      </w:r>
      <w:r w:rsidRPr="00F3264E">
        <w:rPr>
          <w:rFonts w:eastAsia="Calibri" w:cs="Calibri"/>
          <w:szCs w:val="22"/>
          <w:lang w:eastAsia="en-US"/>
        </w:rPr>
        <w:t>11</w:t>
      </w:r>
      <w:r w:rsidR="00E27018">
        <w:rPr>
          <w:rFonts w:eastAsia="Calibri" w:cs="Calibri"/>
          <w:szCs w:val="22"/>
          <w:lang w:eastAsia="en-US"/>
        </w:rPr>
        <w:t> </w:t>
      </w:r>
      <w:r w:rsidRPr="00F3264E">
        <w:rPr>
          <w:rFonts w:eastAsia="Calibri" w:cs="Calibri"/>
          <w:szCs w:val="22"/>
          <w:lang w:eastAsia="en-US"/>
        </w:rPr>
        <w:t>września 2019 r. – Prawo zamówień publicznych, postępowania o udzielenie zamówienia w</w:t>
      </w:r>
      <w:r w:rsidR="00E27018">
        <w:rPr>
          <w:rFonts w:eastAsia="Calibri" w:cs="Calibri"/>
          <w:szCs w:val="22"/>
          <w:lang w:eastAsia="en-US"/>
        </w:rPr>
        <w:t> </w:t>
      </w:r>
      <w:r w:rsidRPr="00F3264E">
        <w:rPr>
          <w:rFonts w:eastAsia="Calibri" w:cs="Calibri"/>
          <w:szCs w:val="22"/>
          <w:lang w:eastAsia="en-US"/>
        </w:rPr>
        <w:t>trybie podstawowym, które to zamówienie zostało wpisane pod numerem …………</w:t>
      </w:r>
      <w:r w:rsidR="00E27018">
        <w:rPr>
          <w:rFonts w:eastAsia="Calibri" w:cs="Calibri"/>
          <w:szCs w:val="22"/>
          <w:lang w:eastAsia="en-US"/>
        </w:rPr>
        <w:t>…</w:t>
      </w:r>
      <w:proofErr w:type="gramStart"/>
      <w:r w:rsidR="00E27018">
        <w:rPr>
          <w:rFonts w:eastAsia="Calibri" w:cs="Calibri"/>
          <w:szCs w:val="22"/>
          <w:lang w:eastAsia="en-US"/>
        </w:rPr>
        <w:t>…</w:t>
      </w:r>
      <w:r w:rsidRPr="00F3264E">
        <w:rPr>
          <w:rFonts w:eastAsia="Calibri" w:cs="Calibri"/>
          <w:szCs w:val="22"/>
          <w:lang w:eastAsia="en-US"/>
        </w:rPr>
        <w:t>….</w:t>
      </w:r>
      <w:proofErr w:type="gramEnd"/>
      <w:r w:rsidRPr="00F3264E">
        <w:rPr>
          <w:rFonts w:eastAsia="Calibri" w:cs="Calibri"/>
          <w:szCs w:val="22"/>
          <w:lang w:eastAsia="en-US"/>
        </w:rPr>
        <w:t>, o</w:t>
      </w:r>
      <w:r w:rsidR="00E27018">
        <w:rPr>
          <w:rFonts w:eastAsia="Calibri" w:cs="Calibri"/>
          <w:szCs w:val="22"/>
          <w:lang w:eastAsia="en-US"/>
        </w:rPr>
        <w:t> </w:t>
      </w:r>
      <w:r w:rsidRPr="00F3264E">
        <w:rPr>
          <w:rFonts w:eastAsia="Calibri" w:cs="Calibri"/>
          <w:szCs w:val="22"/>
          <w:lang w:eastAsia="en-US"/>
        </w:rPr>
        <w:t>następującej treści:</w:t>
      </w:r>
    </w:p>
    <w:p w14:paraId="4DF09034" w14:textId="77777777" w:rsidR="00D079A5" w:rsidRPr="00F3264E" w:rsidRDefault="00D079A5" w:rsidP="00E361A9">
      <w:pPr>
        <w:spacing w:line="293" w:lineRule="auto"/>
        <w:jc w:val="center"/>
        <w:rPr>
          <w:rFonts w:cs="Calibri"/>
          <w:b/>
          <w:szCs w:val="22"/>
        </w:rPr>
      </w:pPr>
      <w:r w:rsidRPr="00F3264E">
        <w:rPr>
          <w:rFonts w:cs="Calibri"/>
          <w:b/>
          <w:szCs w:val="22"/>
        </w:rPr>
        <w:t>§ 1.</w:t>
      </w:r>
    </w:p>
    <w:p w14:paraId="20D908AA" w14:textId="08A5336E" w:rsidR="00D079A5" w:rsidRPr="00F3264E" w:rsidRDefault="00EF265A" w:rsidP="00E361A9">
      <w:pPr>
        <w:tabs>
          <w:tab w:val="left" w:pos="2520"/>
          <w:tab w:val="center" w:pos="4523"/>
        </w:tabs>
        <w:spacing w:line="293" w:lineRule="auto"/>
        <w:jc w:val="center"/>
        <w:rPr>
          <w:rFonts w:cs="Calibri"/>
          <w:szCs w:val="22"/>
        </w:rPr>
      </w:pPr>
      <w:r w:rsidRPr="00F3264E">
        <w:rPr>
          <w:rFonts w:cs="Calibri"/>
          <w:b/>
          <w:szCs w:val="22"/>
        </w:rPr>
        <w:t>Przedmiot umowy</w:t>
      </w:r>
    </w:p>
    <w:p w14:paraId="412E1934" w14:textId="3632A624" w:rsidR="00D079A5" w:rsidRPr="00F3264E" w:rsidRDefault="009E7FA1" w:rsidP="00E361A9">
      <w:pPr>
        <w:pStyle w:val="Akapitzlist"/>
        <w:numPr>
          <w:ilvl w:val="0"/>
          <w:numId w:val="44"/>
        </w:numPr>
        <w:spacing w:after="0" w:line="293" w:lineRule="auto"/>
        <w:rPr>
          <w:rFonts w:cs="Calibri"/>
          <w:szCs w:val="22"/>
        </w:rPr>
      </w:pPr>
      <w:r w:rsidRPr="00F3264E">
        <w:rPr>
          <w:rFonts w:cs="Calibri"/>
          <w:szCs w:val="22"/>
        </w:rPr>
        <w:t xml:space="preserve">Przedmiotem niniejszej </w:t>
      </w:r>
      <w:r w:rsidR="005528B4">
        <w:rPr>
          <w:rFonts w:cs="Calibri"/>
          <w:szCs w:val="22"/>
        </w:rPr>
        <w:t>u</w:t>
      </w:r>
      <w:r w:rsidRPr="00F3264E">
        <w:rPr>
          <w:rFonts w:cs="Calibri"/>
          <w:szCs w:val="22"/>
        </w:rPr>
        <w:t>mowy jest</w:t>
      </w:r>
      <w:r w:rsidR="00D079A5" w:rsidRPr="00F3264E">
        <w:rPr>
          <w:rFonts w:cs="Calibri"/>
          <w:szCs w:val="22"/>
        </w:rPr>
        <w:t xml:space="preserve"> </w:t>
      </w:r>
      <w:r w:rsidR="00D079A5" w:rsidRPr="00F3264E">
        <w:rPr>
          <w:rFonts w:cs="Calibri"/>
          <w:b/>
          <w:szCs w:val="22"/>
        </w:rPr>
        <w:t>wykonani</w:t>
      </w:r>
      <w:r w:rsidRPr="00F3264E">
        <w:rPr>
          <w:rFonts w:cs="Calibri"/>
          <w:b/>
          <w:szCs w:val="22"/>
        </w:rPr>
        <w:t>e</w:t>
      </w:r>
      <w:r w:rsidR="00D079A5" w:rsidRPr="00F3264E">
        <w:rPr>
          <w:rFonts w:cs="Calibri"/>
          <w:szCs w:val="22"/>
        </w:rPr>
        <w:t xml:space="preserve"> </w:t>
      </w:r>
      <w:r w:rsidR="00B31D8F" w:rsidRPr="00F3264E">
        <w:rPr>
          <w:rFonts w:cs="Calibri"/>
          <w:b/>
          <w:szCs w:val="22"/>
        </w:rPr>
        <w:t>w formule zaprojektuj i wybuduj termomodernizacji budynku CLVIII Liceum Ogólnokształcącego przy ul. Szolc Rogozińskiego 2</w:t>
      </w:r>
      <w:r w:rsidR="00D079A5" w:rsidRPr="00F3264E">
        <w:rPr>
          <w:rFonts w:eastAsia="Calibri" w:cs="Calibri"/>
          <w:b/>
          <w:szCs w:val="22"/>
          <w:lang w:eastAsia="en-US"/>
        </w:rPr>
        <w:t>,</w:t>
      </w:r>
    </w:p>
    <w:p w14:paraId="61087130" w14:textId="3C3080FF" w:rsidR="00D079A5" w:rsidRPr="00F3264E" w:rsidRDefault="00872E1A" w:rsidP="00E361A9">
      <w:pPr>
        <w:pStyle w:val="Akapitzlist"/>
        <w:numPr>
          <w:ilvl w:val="0"/>
          <w:numId w:val="44"/>
        </w:numPr>
        <w:shd w:val="clear" w:color="auto" w:fill="FFFFFF"/>
        <w:spacing w:after="0" w:line="293" w:lineRule="auto"/>
        <w:rPr>
          <w:rFonts w:cs="Calibri"/>
          <w:b/>
          <w:szCs w:val="22"/>
        </w:rPr>
      </w:pPr>
      <w:r w:rsidRPr="00F3264E">
        <w:rPr>
          <w:rFonts w:cstheme="minorHAnsi"/>
        </w:rPr>
        <w:t>Szczegółowy zakres przedmiotu umowy określa</w:t>
      </w:r>
      <w:r w:rsidR="00D079A5" w:rsidRPr="00F3264E">
        <w:rPr>
          <w:rFonts w:cs="Calibri"/>
          <w:szCs w:val="22"/>
        </w:rPr>
        <w:t>:</w:t>
      </w:r>
    </w:p>
    <w:p w14:paraId="24692B75" w14:textId="71B50024" w:rsidR="00E427F7" w:rsidRDefault="00E427F7" w:rsidP="00E361A9">
      <w:pPr>
        <w:pStyle w:val="Akapitzlist"/>
        <w:numPr>
          <w:ilvl w:val="1"/>
          <w:numId w:val="44"/>
        </w:numPr>
        <w:spacing w:line="293" w:lineRule="auto"/>
      </w:pPr>
      <w:r w:rsidRPr="00B22C06">
        <w:rPr>
          <w:lang w:bidi="pl-PL"/>
        </w:rPr>
        <w:t>niniejsza umowa</w:t>
      </w:r>
      <w:r>
        <w:rPr>
          <w:lang w:bidi="pl-PL"/>
        </w:rPr>
        <w:t>,</w:t>
      </w:r>
    </w:p>
    <w:p w14:paraId="33A74C30" w14:textId="63EA0907" w:rsidR="00371837" w:rsidRPr="00B22C06" w:rsidRDefault="00CF1DFB" w:rsidP="00E361A9">
      <w:pPr>
        <w:pStyle w:val="Akapitzlist"/>
        <w:numPr>
          <w:ilvl w:val="1"/>
          <w:numId w:val="44"/>
        </w:numPr>
        <w:spacing w:line="293" w:lineRule="auto"/>
      </w:pPr>
      <w:r>
        <w:t>s</w:t>
      </w:r>
      <w:r w:rsidR="00371837" w:rsidRPr="00B22C06">
        <w:t>pecyfikacja warunków zamówienia (dalej jako „</w:t>
      </w:r>
      <w:proofErr w:type="spellStart"/>
      <w:r w:rsidR="00371837" w:rsidRPr="00B31FA3">
        <w:rPr>
          <w:b/>
        </w:rPr>
        <w:t>SWZ</w:t>
      </w:r>
      <w:proofErr w:type="spellEnd"/>
      <w:r w:rsidR="00371837" w:rsidRPr="00B22C06">
        <w:t xml:space="preserve">”) bez </w:t>
      </w:r>
      <w:proofErr w:type="spellStart"/>
      <w:r w:rsidR="00371837" w:rsidRPr="00B22C06">
        <w:t>OPZ</w:t>
      </w:r>
      <w:proofErr w:type="spellEnd"/>
      <w:r w:rsidR="000E2275">
        <w:t>,</w:t>
      </w:r>
    </w:p>
    <w:p w14:paraId="1386DED6" w14:textId="0726D7C2" w:rsidR="000E2275" w:rsidRDefault="000E2275" w:rsidP="00E361A9">
      <w:pPr>
        <w:pStyle w:val="Akapitzlist"/>
        <w:numPr>
          <w:ilvl w:val="1"/>
          <w:numId w:val="44"/>
        </w:numPr>
        <w:spacing w:line="293" w:lineRule="auto"/>
      </w:pPr>
      <w:r>
        <w:t>opis przedmiotu zamówienia (dalej jako „</w:t>
      </w:r>
      <w:proofErr w:type="spellStart"/>
      <w:r w:rsidRPr="007F3764">
        <w:rPr>
          <w:b/>
        </w:rPr>
        <w:t>OPZ</w:t>
      </w:r>
      <w:proofErr w:type="spellEnd"/>
      <w:r>
        <w:t>”),</w:t>
      </w:r>
    </w:p>
    <w:p w14:paraId="782FEC90" w14:textId="4165D5D7" w:rsidR="007F3764" w:rsidRPr="00B22C06" w:rsidRDefault="007F3764" w:rsidP="00E361A9">
      <w:pPr>
        <w:pStyle w:val="Akapitzlist"/>
        <w:numPr>
          <w:ilvl w:val="1"/>
          <w:numId w:val="44"/>
        </w:numPr>
        <w:spacing w:line="293" w:lineRule="auto"/>
      </w:pPr>
      <w:r>
        <w:t>program funkcjonalno-użytkowy (dalej jako „</w:t>
      </w:r>
      <w:proofErr w:type="spellStart"/>
      <w:r w:rsidRPr="007F3764">
        <w:rPr>
          <w:b/>
        </w:rPr>
        <w:t>PFU</w:t>
      </w:r>
      <w:proofErr w:type="spellEnd"/>
      <w:r>
        <w:t>”),</w:t>
      </w:r>
    </w:p>
    <w:p w14:paraId="2F843C41" w14:textId="4F5E2325" w:rsidR="00D079A5" w:rsidRPr="00B31FA3" w:rsidRDefault="00F03AC2" w:rsidP="00E361A9">
      <w:pPr>
        <w:pStyle w:val="Akapitzlist"/>
        <w:numPr>
          <w:ilvl w:val="1"/>
          <w:numId w:val="44"/>
        </w:numPr>
        <w:spacing w:after="0" w:line="293" w:lineRule="auto"/>
        <w:rPr>
          <w:b/>
        </w:rPr>
      </w:pPr>
      <w:r w:rsidRPr="00B22C06">
        <w:rPr>
          <w:lang w:bidi="pl-PL"/>
        </w:rPr>
        <w:t>oferta Wykon</w:t>
      </w:r>
      <w:r w:rsidRPr="00F3264E">
        <w:rPr>
          <w:lang w:bidi="pl-PL"/>
        </w:rPr>
        <w:t>awcy wraz z załącznikami (</w:t>
      </w:r>
      <w:r w:rsidRPr="00F3264E">
        <w:t>dalej jako „</w:t>
      </w:r>
      <w:r w:rsidRPr="00B31FA3">
        <w:rPr>
          <w:b/>
          <w:bCs/>
          <w:lang w:bidi="pl-PL"/>
        </w:rPr>
        <w:t>Oferta</w:t>
      </w:r>
      <w:r w:rsidRPr="00B31FA3">
        <w:rPr>
          <w:bCs/>
          <w:lang w:bidi="pl-PL"/>
        </w:rPr>
        <w:t>”)</w:t>
      </w:r>
      <w:r w:rsidRPr="00F3264E">
        <w:t>.</w:t>
      </w:r>
    </w:p>
    <w:p w14:paraId="655C6752" w14:textId="25F939FC" w:rsidR="003061F7" w:rsidRDefault="003061F7" w:rsidP="00E361A9">
      <w:pPr>
        <w:pStyle w:val="Tekstpodstawowy"/>
        <w:numPr>
          <w:ilvl w:val="0"/>
          <w:numId w:val="44"/>
        </w:numPr>
        <w:tabs>
          <w:tab w:val="left" w:pos="426"/>
        </w:tabs>
        <w:spacing w:line="293" w:lineRule="auto"/>
        <w:ind w:right="23"/>
        <w:jc w:val="left"/>
        <w:rPr>
          <w:rFonts w:cs="Calibri"/>
          <w:sz w:val="22"/>
          <w:szCs w:val="22"/>
        </w:rPr>
      </w:pPr>
      <w:r w:rsidRPr="00F3264E">
        <w:rPr>
          <w:rFonts w:cs="Calibri"/>
          <w:sz w:val="22"/>
          <w:szCs w:val="22"/>
          <w:lang w:bidi="pl-PL"/>
        </w:rPr>
        <w:lastRenderedPageBreak/>
        <w:t>Wykonawca zobowiązuje się do wykonania wszystkich prac niezbędnych do osiągnięcia rezultatu określonego w ust. 1, niezależnie od tego czy wynikają wprost z dokumentów wymienionych w ust. 2.</w:t>
      </w:r>
    </w:p>
    <w:p w14:paraId="65324DE3" w14:textId="29897C4A" w:rsidR="009C5B0F" w:rsidRDefault="009C5B0F" w:rsidP="00E361A9">
      <w:pPr>
        <w:pStyle w:val="Tekstpodstawowy"/>
        <w:numPr>
          <w:ilvl w:val="0"/>
          <w:numId w:val="44"/>
        </w:numPr>
        <w:tabs>
          <w:tab w:val="left" w:pos="426"/>
        </w:tabs>
        <w:spacing w:line="293" w:lineRule="auto"/>
        <w:ind w:right="23"/>
        <w:jc w:val="left"/>
        <w:rPr>
          <w:rFonts w:cs="Calibri"/>
          <w:sz w:val="22"/>
          <w:szCs w:val="22"/>
        </w:rPr>
      </w:pPr>
      <w:r w:rsidRPr="009C5B0F">
        <w:rPr>
          <w:rFonts w:cs="Calibri"/>
          <w:sz w:val="22"/>
          <w:szCs w:val="22"/>
          <w:lang w:bidi="pl-PL"/>
        </w:rPr>
        <w:t>Wykonawca zobowiązuje się realizować przedmiot umowy z zachowaniem należytej staranności z uwzględnieniem zawodowego charakteru prowadzonej działalności, w zgodzie z</w:t>
      </w:r>
      <w:r>
        <w:rPr>
          <w:rFonts w:cs="Calibri"/>
          <w:sz w:val="22"/>
          <w:szCs w:val="22"/>
          <w:lang w:bidi="pl-PL"/>
        </w:rPr>
        <w:t> </w:t>
      </w:r>
      <w:r w:rsidRPr="009C5B0F">
        <w:rPr>
          <w:rFonts w:cs="Calibri"/>
          <w:sz w:val="22"/>
          <w:szCs w:val="22"/>
          <w:lang w:bidi="pl-PL"/>
        </w:rPr>
        <w:t xml:space="preserve">postanowieniami </w:t>
      </w:r>
      <w:r w:rsidR="003A7D9A">
        <w:rPr>
          <w:rFonts w:cs="Calibri"/>
          <w:sz w:val="22"/>
          <w:szCs w:val="22"/>
          <w:lang w:bidi="pl-PL"/>
        </w:rPr>
        <w:t>u</w:t>
      </w:r>
      <w:r w:rsidRPr="009C5B0F">
        <w:rPr>
          <w:rFonts w:cs="Calibri"/>
          <w:sz w:val="22"/>
          <w:szCs w:val="22"/>
          <w:lang w:bidi="pl-PL"/>
        </w:rPr>
        <w:t xml:space="preserve">mowy, powszechnie obowiązującymi przepisami prawa, normami, zasadami wiedzy technicznej, instrukcjami </w:t>
      </w:r>
      <w:proofErr w:type="spellStart"/>
      <w:r w:rsidRPr="009C5B0F">
        <w:rPr>
          <w:rFonts w:cs="Calibri"/>
          <w:sz w:val="22"/>
          <w:szCs w:val="22"/>
          <w:lang w:bidi="pl-PL"/>
        </w:rPr>
        <w:t>ITB</w:t>
      </w:r>
      <w:proofErr w:type="spellEnd"/>
      <w:r w:rsidRPr="009C5B0F">
        <w:rPr>
          <w:rFonts w:cs="Calibri"/>
          <w:sz w:val="22"/>
          <w:szCs w:val="22"/>
          <w:lang w:bidi="pl-PL"/>
        </w:rPr>
        <w:t xml:space="preserve">, zaleceniami inspektora nadzoru inwestorskiego, jeżeli został ustanowiony przez Zamawiającego, </w:t>
      </w:r>
      <w:r>
        <w:rPr>
          <w:rFonts w:cs="Calibri"/>
          <w:sz w:val="22"/>
          <w:szCs w:val="22"/>
          <w:lang w:bidi="pl-PL"/>
        </w:rPr>
        <w:t>h</w:t>
      </w:r>
      <w:r w:rsidRPr="009C5B0F">
        <w:rPr>
          <w:rFonts w:cs="Calibri"/>
          <w:sz w:val="22"/>
          <w:szCs w:val="22"/>
          <w:lang w:bidi="pl-PL"/>
        </w:rPr>
        <w:t xml:space="preserve">armonogramem </w:t>
      </w:r>
      <w:r>
        <w:rPr>
          <w:rFonts w:cs="Calibri"/>
          <w:sz w:val="22"/>
          <w:szCs w:val="22"/>
          <w:lang w:bidi="pl-PL"/>
        </w:rPr>
        <w:t>rzeczowo–finansowym.</w:t>
      </w:r>
    </w:p>
    <w:p w14:paraId="366183D6" w14:textId="27951D64" w:rsidR="009C5B0F" w:rsidRPr="00F3264E" w:rsidRDefault="009C5B0F" w:rsidP="00E361A9">
      <w:pPr>
        <w:pStyle w:val="Tekstpodstawowy"/>
        <w:numPr>
          <w:ilvl w:val="0"/>
          <w:numId w:val="44"/>
        </w:numPr>
        <w:tabs>
          <w:tab w:val="left" w:pos="426"/>
        </w:tabs>
        <w:spacing w:line="293" w:lineRule="auto"/>
        <w:ind w:right="23"/>
        <w:jc w:val="left"/>
        <w:rPr>
          <w:rFonts w:cs="Calibri"/>
          <w:sz w:val="22"/>
          <w:szCs w:val="22"/>
        </w:rPr>
      </w:pPr>
      <w:r w:rsidRPr="009C5B0F">
        <w:rPr>
          <w:rFonts w:cs="Calibri"/>
          <w:sz w:val="22"/>
          <w:szCs w:val="22"/>
          <w:lang w:bidi="pl-PL"/>
        </w:rPr>
        <w:t>W przypadku, gdy zamówienie publiczne zostało udzielone wykonawcom, którzy wspólnie ubiegali się o jego udzielenie (Konsorcjum) i wspólnie występują w umowie jako Wykonawca, członkowie Konsorcjum odpowiadają solidarnie wobec Zamawiającego.</w:t>
      </w:r>
    </w:p>
    <w:p w14:paraId="73F361D8" w14:textId="77777777" w:rsidR="00D079A5" w:rsidRPr="00F3264E" w:rsidRDefault="00D079A5" w:rsidP="00E361A9">
      <w:pPr>
        <w:pStyle w:val="Tekstpodstawowy"/>
        <w:numPr>
          <w:ilvl w:val="0"/>
          <w:numId w:val="44"/>
        </w:numPr>
        <w:tabs>
          <w:tab w:val="left" w:pos="426"/>
        </w:tabs>
        <w:spacing w:line="293" w:lineRule="auto"/>
        <w:ind w:right="23"/>
        <w:jc w:val="left"/>
        <w:rPr>
          <w:rFonts w:cs="Calibri"/>
          <w:b/>
          <w:bCs/>
          <w:sz w:val="22"/>
          <w:szCs w:val="22"/>
        </w:rPr>
      </w:pPr>
      <w:r w:rsidRPr="00F3264E">
        <w:rPr>
          <w:rFonts w:cs="Calibri"/>
          <w:sz w:val="22"/>
          <w:szCs w:val="22"/>
        </w:rPr>
        <w:t>Przez wykonanie Zadania rozumie się całkowite zakończenie robót i ich odbiór końcowy oraz przekazanie obiektu Zamawiającemu.</w:t>
      </w:r>
    </w:p>
    <w:p w14:paraId="6CE97D98" w14:textId="7A31339C" w:rsidR="00D079A5" w:rsidRPr="00F3264E" w:rsidRDefault="00D079A5" w:rsidP="00E361A9">
      <w:pPr>
        <w:spacing w:line="293" w:lineRule="auto"/>
        <w:jc w:val="center"/>
        <w:rPr>
          <w:b/>
          <w:bCs/>
        </w:rPr>
      </w:pPr>
      <w:r w:rsidRPr="00F3264E">
        <w:rPr>
          <w:b/>
        </w:rPr>
        <w:t>§ 2.</w:t>
      </w:r>
    </w:p>
    <w:p w14:paraId="54842CF9" w14:textId="224C057C" w:rsidR="00D079A5" w:rsidRPr="00F3264E" w:rsidRDefault="00EF265A" w:rsidP="00E361A9">
      <w:pPr>
        <w:spacing w:line="293" w:lineRule="auto"/>
        <w:contextualSpacing w:val="0"/>
        <w:jc w:val="center"/>
        <w:rPr>
          <w:b/>
          <w:bCs/>
        </w:rPr>
      </w:pPr>
      <w:r w:rsidRPr="00F3264E">
        <w:rPr>
          <w:b/>
          <w:bCs/>
        </w:rPr>
        <w:t>Terminy realizacji</w:t>
      </w:r>
    </w:p>
    <w:p w14:paraId="6DBE36ED" w14:textId="4A9E84E2" w:rsidR="00D079A5" w:rsidRPr="00F3264E" w:rsidRDefault="00D079A5" w:rsidP="00E361A9">
      <w:pPr>
        <w:widowControl w:val="0"/>
        <w:numPr>
          <w:ilvl w:val="0"/>
          <w:numId w:val="1"/>
        </w:numPr>
        <w:tabs>
          <w:tab w:val="right" w:leader="underscore" w:pos="284"/>
        </w:tabs>
        <w:adjustRightInd w:val="0"/>
        <w:spacing w:after="0" w:line="293" w:lineRule="auto"/>
        <w:textAlignment w:val="baseline"/>
        <w:rPr>
          <w:rFonts w:cs="Calibri"/>
          <w:szCs w:val="22"/>
        </w:rPr>
      </w:pPr>
      <w:r w:rsidRPr="00F3264E">
        <w:rPr>
          <w:rFonts w:cs="Calibri"/>
          <w:szCs w:val="22"/>
        </w:rPr>
        <w:t xml:space="preserve">Strony ustalają następujące terminy realizacji </w:t>
      </w:r>
      <w:r w:rsidR="00A337EC">
        <w:rPr>
          <w:rFonts w:cs="Calibri"/>
          <w:szCs w:val="22"/>
        </w:rPr>
        <w:t>przedmiotu umowy</w:t>
      </w:r>
      <w:r w:rsidRPr="00F3264E">
        <w:rPr>
          <w:rFonts w:cs="Calibri"/>
          <w:szCs w:val="22"/>
        </w:rPr>
        <w:t>:</w:t>
      </w:r>
    </w:p>
    <w:p w14:paraId="354E2692" w14:textId="7CA4E365" w:rsidR="00D079A5" w:rsidRPr="00F3264E" w:rsidRDefault="00D079A5" w:rsidP="00E361A9">
      <w:pPr>
        <w:pStyle w:val="Akapitzlist"/>
        <w:numPr>
          <w:ilvl w:val="1"/>
          <w:numId w:val="45"/>
        </w:numPr>
        <w:spacing w:line="293" w:lineRule="auto"/>
      </w:pPr>
      <w:bookmarkStart w:id="0" w:name="_Hlk189483679"/>
      <w:r w:rsidRPr="00F3264E">
        <w:t xml:space="preserve">rozpoczęcie w dniu zawarcia niniejszej </w:t>
      </w:r>
      <w:r w:rsidR="00D40D7C">
        <w:t>u</w:t>
      </w:r>
      <w:r w:rsidRPr="00F3264E">
        <w:t>mowy,</w:t>
      </w:r>
    </w:p>
    <w:p w14:paraId="122A8E47" w14:textId="14505CAB" w:rsidR="00D079A5" w:rsidRPr="00F3264E" w:rsidRDefault="00D079A5" w:rsidP="00E361A9">
      <w:pPr>
        <w:pStyle w:val="Akapitzlist"/>
        <w:numPr>
          <w:ilvl w:val="1"/>
          <w:numId w:val="45"/>
        </w:numPr>
        <w:spacing w:line="293" w:lineRule="auto"/>
      </w:pPr>
      <w:r w:rsidRPr="00F3264E">
        <w:t xml:space="preserve">zakończenie realizacji </w:t>
      </w:r>
      <w:r w:rsidR="00D40D7C">
        <w:t>u</w:t>
      </w:r>
      <w:r w:rsidRPr="00F3264E">
        <w:t xml:space="preserve">mowy w terminie </w:t>
      </w:r>
      <w:r w:rsidRPr="008D0134">
        <w:rPr>
          <w:b/>
        </w:rPr>
        <w:t xml:space="preserve">365 </w:t>
      </w:r>
      <w:r w:rsidR="008E0B1D" w:rsidRPr="008D0134">
        <w:rPr>
          <w:b/>
          <w:bCs/>
        </w:rPr>
        <w:t xml:space="preserve">dni od dnia zawarcia umowy, tj. do dnia </w:t>
      </w:r>
      <w:r w:rsidR="008E0B1D" w:rsidRPr="008D0134">
        <w:rPr>
          <w:bCs/>
        </w:rPr>
        <w:t>………………</w:t>
      </w:r>
      <w:proofErr w:type="gramStart"/>
      <w:r w:rsidR="008E0B1D" w:rsidRPr="008D0134">
        <w:rPr>
          <w:bCs/>
        </w:rPr>
        <w:t>…….</w:t>
      </w:r>
      <w:proofErr w:type="gramEnd"/>
      <w:r w:rsidR="008E0B1D" w:rsidRPr="008D0134">
        <w:rPr>
          <w:bCs/>
        </w:rPr>
        <w:t>.……</w:t>
      </w:r>
      <w:r w:rsidRPr="008D0134">
        <w:rPr>
          <w:color w:val="000000"/>
        </w:rPr>
        <w:t>,</w:t>
      </w:r>
      <w:r w:rsidRPr="00F3264E">
        <w:t xml:space="preserve"> w tym:</w:t>
      </w:r>
    </w:p>
    <w:p w14:paraId="36DB3E98" w14:textId="2307E1B4" w:rsidR="00D079A5" w:rsidRPr="00F3264E" w:rsidRDefault="008E0B1D" w:rsidP="00E361A9">
      <w:pPr>
        <w:pStyle w:val="Akapitzlist"/>
        <w:numPr>
          <w:ilvl w:val="2"/>
          <w:numId w:val="45"/>
        </w:numPr>
        <w:spacing w:line="293" w:lineRule="auto"/>
      </w:pPr>
      <w:bookmarkStart w:id="1" w:name="_Hlk222040645"/>
      <w:r>
        <w:t>w</w:t>
      </w:r>
      <w:r w:rsidR="00D079A5" w:rsidRPr="00F3264E">
        <w:t>ykonanie projektu technicznego dla robót objętych zakresem zamówienia wraz z</w:t>
      </w:r>
      <w:r w:rsidR="0094634C">
        <w:t> </w:t>
      </w:r>
      <w:r w:rsidR="00D079A5" w:rsidRPr="00F3264E">
        <w:t xml:space="preserve">uzyskaniem wymaganych prawem zgód i decyzji </w:t>
      </w:r>
      <w:r w:rsidR="00D079A5" w:rsidRPr="008D0134">
        <w:rPr>
          <w:bCs/>
        </w:rPr>
        <w:t>w terminie</w:t>
      </w:r>
      <w:r w:rsidR="00D079A5" w:rsidRPr="00F3264E">
        <w:t xml:space="preserve"> </w:t>
      </w:r>
      <w:r w:rsidR="00D079A5" w:rsidRPr="008D0134">
        <w:rPr>
          <w:b/>
          <w:bCs/>
        </w:rPr>
        <w:t xml:space="preserve">150 dni </w:t>
      </w:r>
      <w:r w:rsidR="00D079A5" w:rsidRPr="008D0134">
        <w:rPr>
          <w:bCs/>
        </w:rPr>
        <w:t xml:space="preserve">od dnia zawarcia </w:t>
      </w:r>
      <w:r w:rsidR="00D40D7C">
        <w:rPr>
          <w:bCs/>
        </w:rPr>
        <w:t>u</w:t>
      </w:r>
      <w:r w:rsidR="00D079A5" w:rsidRPr="008D0134">
        <w:rPr>
          <w:bCs/>
        </w:rPr>
        <w:t>mowy</w:t>
      </w:r>
      <w:r w:rsidRPr="008D0134">
        <w:rPr>
          <w:bCs/>
        </w:rPr>
        <w:t>,</w:t>
      </w:r>
    </w:p>
    <w:bookmarkEnd w:id="1"/>
    <w:p w14:paraId="13FD27F6" w14:textId="2CF5FA46" w:rsidR="00D079A5" w:rsidRPr="00F3264E" w:rsidRDefault="00D079A5" w:rsidP="00E361A9">
      <w:pPr>
        <w:pStyle w:val="Akapitzlist"/>
        <w:numPr>
          <w:ilvl w:val="2"/>
          <w:numId w:val="45"/>
        </w:numPr>
        <w:spacing w:line="293" w:lineRule="auto"/>
      </w:pPr>
      <w:r w:rsidRPr="00F3264E">
        <w:t xml:space="preserve">wykonanie robót budowlanych w terminie </w:t>
      </w:r>
      <w:r w:rsidR="00CB1E7F">
        <w:t xml:space="preserve">do dnia </w:t>
      </w:r>
      <w:r w:rsidR="00CB1E7F" w:rsidRPr="008D0134">
        <w:rPr>
          <w:bCs/>
        </w:rPr>
        <w:t>………………</w:t>
      </w:r>
      <w:proofErr w:type="gramStart"/>
      <w:r w:rsidR="00CB1E7F" w:rsidRPr="008D0134">
        <w:rPr>
          <w:bCs/>
        </w:rPr>
        <w:t>…….</w:t>
      </w:r>
      <w:proofErr w:type="gramEnd"/>
      <w:r w:rsidR="00CB1E7F" w:rsidRPr="008D0134">
        <w:rPr>
          <w:bCs/>
        </w:rPr>
        <w:t>.……</w:t>
      </w:r>
      <w:r w:rsidR="00CB1E7F" w:rsidRPr="008D0134">
        <w:rPr>
          <w:color w:val="000000"/>
        </w:rPr>
        <w:t>,</w:t>
      </w:r>
    </w:p>
    <w:p w14:paraId="0D937968" w14:textId="712323EE" w:rsidR="00D079A5" w:rsidRPr="00F3264E" w:rsidRDefault="00D079A5" w:rsidP="00E361A9">
      <w:pPr>
        <w:pStyle w:val="Akapitzlist"/>
        <w:numPr>
          <w:ilvl w:val="2"/>
          <w:numId w:val="45"/>
        </w:numPr>
        <w:spacing w:after="0" w:line="293" w:lineRule="auto"/>
        <w:ind w:left="1077" w:hanging="357"/>
      </w:pPr>
      <w:r w:rsidRPr="00F3264E">
        <w:t>wykonanie nadzoru autorskiego w terminie realizacji robót budowlanych</w:t>
      </w:r>
      <w:r w:rsidR="00772597">
        <w:t>.</w:t>
      </w:r>
    </w:p>
    <w:bookmarkEnd w:id="0"/>
    <w:p w14:paraId="6DA5333D" w14:textId="2EF9AA00" w:rsidR="00D079A5" w:rsidRPr="00F3264E" w:rsidRDefault="00D079A5" w:rsidP="00E361A9">
      <w:pPr>
        <w:widowControl w:val="0"/>
        <w:numPr>
          <w:ilvl w:val="0"/>
          <w:numId w:val="1"/>
        </w:numPr>
        <w:tabs>
          <w:tab w:val="right" w:leader="underscore" w:pos="284"/>
        </w:tabs>
        <w:adjustRightInd w:val="0"/>
        <w:spacing w:line="293" w:lineRule="auto"/>
        <w:ind w:left="284" w:hanging="284"/>
        <w:textAlignment w:val="baseline"/>
        <w:rPr>
          <w:rFonts w:cs="Calibri"/>
          <w:szCs w:val="22"/>
        </w:rPr>
      </w:pPr>
      <w:r w:rsidRPr="00F3264E">
        <w:rPr>
          <w:rFonts w:cs="Calibri"/>
          <w:szCs w:val="22"/>
        </w:rPr>
        <w:t xml:space="preserve">Za </w:t>
      </w:r>
      <w:r w:rsidR="00A0672B">
        <w:rPr>
          <w:rFonts w:cs="Calibri"/>
          <w:szCs w:val="22"/>
        </w:rPr>
        <w:t>dzień</w:t>
      </w:r>
      <w:r w:rsidRPr="00F3264E">
        <w:rPr>
          <w:rFonts w:cs="Calibri"/>
          <w:szCs w:val="22"/>
        </w:rPr>
        <w:t xml:space="preserve"> wykonania</w:t>
      </w:r>
      <w:r w:rsidR="004678C2">
        <w:rPr>
          <w:rFonts w:cs="Calibri"/>
          <w:szCs w:val="22"/>
        </w:rPr>
        <w:t xml:space="preserve"> (zakończenia)</w:t>
      </w:r>
      <w:r w:rsidRPr="00F3264E">
        <w:rPr>
          <w:rFonts w:cs="Calibri"/>
          <w:szCs w:val="22"/>
        </w:rPr>
        <w:t xml:space="preserve"> dokumentacji projektowej uznaje się </w:t>
      </w:r>
      <w:r w:rsidR="00A0672B">
        <w:rPr>
          <w:rFonts w:cs="Calibri"/>
          <w:szCs w:val="22"/>
        </w:rPr>
        <w:t>datę</w:t>
      </w:r>
      <w:r w:rsidRPr="00F3264E">
        <w:rPr>
          <w:rFonts w:cs="Calibri"/>
          <w:szCs w:val="22"/>
        </w:rPr>
        <w:t xml:space="preserve"> odbioru dokumentacji</w:t>
      </w:r>
      <w:r w:rsidR="00CF1DFB">
        <w:rPr>
          <w:rFonts w:cs="Calibri"/>
          <w:szCs w:val="22"/>
        </w:rPr>
        <w:t xml:space="preserve"> projektowej</w:t>
      </w:r>
      <w:r w:rsidRPr="00F3264E">
        <w:rPr>
          <w:rFonts w:cs="Calibri"/>
          <w:szCs w:val="22"/>
        </w:rPr>
        <w:t xml:space="preserve"> zgodnie z § 8 ust. 1 i 2.</w:t>
      </w:r>
    </w:p>
    <w:p w14:paraId="75ABAEA8" w14:textId="4D916CE5" w:rsidR="00D079A5" w:rsidRPr="00F3264E" w:rsidRDefault="00D079A5" w:rsidP="00E361A9">
      <w:pPr>
        <w:widowControl w:val="0"/>
        <w:numPr>
          <w:ilvl w:val="0"/>
          <w:numId w:val="1"/>
        </w:numPr>
        <w:adjustRightInd w:val="0"/>
        <w:spacing w:line="293" w:lineRule="auto"/>
        <w:ind w:left="283" w:hanging="357"/>
        <w:contextualSpacing w:val="0"/>
        <w:textAlignment w:val="baseline"/>
        <w:rPr>
          <w:rFonts w:cs="Calibri"/>
          <w:szCs w:val="22"/>
        </w:rPr>
      </w:pPr>
      <w:r w:rsidRPr="00F3264E">
        <w:rPr>
          <w:rFonts w:cs="Calibri"/>
          <w:szCs w:val="22"/>
        </w:rPr>
        <w:t xml:space="preserve">Za </w:t>
      </w:r>
      <w:r w:rsidR="00A0672B">
        <w:rPr>
          <w:rFonts w:cs="Calibri"/>
          <w:szCs w:val="22"/>
        </w:rPr>
        <w:t>dzień</w:t>
      </w:r>
      <w:r w:rsidRPr="00F3264E">
        <w:rPr>
          <w:rFonts w:cs="Calibri"/>
          <w:szCs w:val="22"/>
        </w:rPr>
        <w:t xml:space="preserve"> wykonania </w:t>
      </w:r>
      <w:r w:rsidR="004678C2">
        <w:rPr>
          <w:rFonts w:cs="Calibri"/>
          <w:szCs w:val="22"/>
        </w:rPr>
        <w:t xml:space="preserve">(zakończenia) </w:t>
      </w:r>
      <w:r w:rsidRPr="00F3264E">
        <w:rPr>
          <w:rFonts w:cs="Calibri"/>
          <w:szCs w:val="22"/>
        </w:rPr>
        <w:t xml:space="preserve">robót budowlanych </w:t>
      </w:r>
      <w:r w:rsidR="00A0672B" w:rsidRPr="00A0672B">
        <w:rPr>
          <w:rFonts w:cs="Calibri"/>
          <w:szCs w:val="22"/>
        </w:rPr>
        <w:t>uznaje się datę powiadomienia przez Wykonawcę pismem dostarczonym do Zamawiającego osiągnięcia gotowości do odbioru końcowego, potwierdzonego uprzednio przez inspektora nadzoru inwestorskiego, a jeżeli nie został ustanowiony przez wyznaczonego przedstawiciela Zamawiającego, z zastrzeżeniem postanowień § 8</w:t>
      </w:r>
      <w:r w:rsidR="00A0672B">
        <w:rPr>
          <w:rFonts w:cs="Calibri"/>
          <w:szCs w:val="22"/>
        </w:rPr>
        <w:t>.</w:t>
      </w:r>
    </w:p>
    <w:p w14:paraId="1CF0D27F" w14:textId="7D8EBDC4" w:rsidR="00C15136" w:rsidRDefault="00C15136" w:rsidP="00E361A9">
      <w:pPr>
        <w:tabs>
          <w:tab w:val="left" w:pos="540"/>
          <w:tab w:val="left" w:pos="9540"/>
        </w:tabs>
        <w:spacing w:line="293" w:lineRule="auto"/>
        <w:jc w:val="center"/>
        <w:rPr>
          <w:rFonts w:cs="Calibri"/>
          <w:b/>
          <w:bCs/>
          <w:szCs w:val="22"/>
        </w:rPr>
      </w:pPr>
      <w:bookmarkStart w:id="2" w:name="_Hlk188193408"/>
      <w:r>
        <w:rPr>
          <w:rFonts w:cs="Calibri"/>
          <w:b/>
          <w:bCs/>
          <w:szCs w:val="22"/>
        </w:rPr>
        <w:t>§ 2a.</w:t>
      </w:r>
    </w:p>
    <w:p w14:paraId="68130DF3" w14:textId="65CA02D0" w:rsidR="00C15136" w:rsidRDefault="00C15136" w:rsidP="00E361A9">
      <w:pPr>
        <w:tabs>
          <w:tab w:val="left" w:pos="540"/>
          <w:tab w:val="left" w:pos="9540"/>
        </w:tabs>
        <w:spacing w:line="293" w:lineRule="auto"/>
        <w:contextualSpacing w:val="0"/>
        <w:jc w:val="center"/>
        <w:rPr>
          <w:rFonts w:cs="Calibri"/>
          <w:b/>
          <w:bCs/>
          <w:szCs w:val="22"/>
        </w:rPr>
      </w:pPr>
      <w:r>
        <w:rPr>
          <w:rFonts w:cs="Calibri"/>
          <w:b/>
          <w:bCs/>
          <w:szCs w:val="22"/>
        </w:rPr>
        <w:t>Zakres i warunki wykonania przedmiotu umowy</w:t>
      </w:r>
    </w:p>
    <w:p w14:paraId="72641EC3" w14:textId="6CE25141" w:rsidR="003D1168" w:rsidRDefault="00C15136" w:rsidP="00E361A9">
      <w:pPr>
        <w:numPr>
          <w:ilvl w:val="0"/>
          <w:numId w:val="46"/>
        </w:numPr>
        <w:spacing w:line="293" w:lineRule="auto"/>
      </w:pPr>
      <w:r w:rsidRPr="00C15136">
        <w:t xml:space="preserve">Wykonawca oświadcza, że przed złożeniem </w:t>
      </w:r>
      <w:r w:rsidR="00BA1863">
        <w:t>o</w:t>
      </w:r>
      <w:r w:rsidRPr="00C15136">
        <w:t>ferty, z należytą starannością wymaganą od</w:t>
      </w:r>
      <w:r>
        <w:t> </w:t>
      </w:r>
      <w:r w:rsidRPr="00C15136">
        <w:t>profesjonalisty:</w:t>
      </w:r>
    </w:p>
    <w:p w14:paraId="6D4454D5" w14:textId="7207A52B" w:rsidR="003D1168" w:rsidRPr="00C15136" w:rsidRDefault="003D1168" w:rsidP="00E361A9">
      <w:pPr>
        <w:numPr>
          <w:ilvl w:val="1"/>
          <w:numId w:val="46"/>
        </w:numPr>
        <w:spacing w:line="293" w:lineRule="auto"/>
      </w:pPr>
      <w:r w:rsidRPr="00C15136">
        <w:t xml:space="preserve">zapoznał się z </w:t>
      </w:r>
      <w:proofErr w:type="spellStart"/>
      <w:r w:rsidR="00D40D7C">
        <w:t>SWZ</w:t>
      </w:r>
      <w:proofErr w:type="spellEnd"/>
      <w:r w:rsidR="00CF1DFB">
        <w:t xml:space="preserve">, </w:t>
      </w:r>
      <w:proofErr w:type="spellStart"/>
      <w:r w:rsidR="00D40D7C">
        <w:t>OPZ</w:t>
      </w:r>
      <w:proofErr w:type="spellEnd"/>
      <w:r w:rsidR="00CF1DFB">
        <w:t xml:space="preserve">, </w:t>
      </w:r>
      <w:proofErr w:type="spellStart"/>
      <w:r w:rsidR="00CF1DFB">
        <w:t>PFU</w:t>
      </w:r>
      <w:proofErr w:type="spellEnd"/>
      <w:r w:rsidRPr="00C15136">
        <w:t xml:space="preserve"> </w:t>
      </w:r>
      <w:r w:rsidR="00D40D7C">
        <w:t>oraz</w:t>
      </w:r>
      <w:r w:rsidRPr="00C15136">
        <w:t xml:space="preserve"> innymi dokumentami stanowiącymi załączniki do</w:t>
      </w:r>
      <w:r>
        <w:t> </w:t>
      </w:r>
      <w:r w:rsidRPr="00C15136">
        <w:t>umowy i</w:t>
      </w:r>
      <w:r w:rsidR="00D40D7C">
        <w:t> </w:t>
      </w:r>
      <w:r w:rsidRPr="00C15136">
        <w:t>przeanalizował terminy wykonania przedmiotu umowy;</w:t>
      </w:r>
    </w:p>
    <w:p w14:paraId="7177713A" w14:textId="77777777" w:rsidR="003D1168" w:rsidRPr="00C15136" w:rsidRDefault="003D1168" w:rsidP="00E361A9">
      <w:pPr>
        <w:numPr>
          <w:ilvl w:val="1"/>
          <w:numId w:val="46"/>
        </w:numPr>
        <w:spacing w:line="293" w:lineRule="auto"/>
      </w:pPr>
      <w:r w:rsidRPr="00C15136">
        <w:lastRenderedPageBreak/>
        <w:t xml:space="preserve">uzyskał i przeanalizował wszelkie inne informacje, niezbędne do określenia zakresu i charakteru </w:t>
      </w:r>
      <w:r>
        <w:t xml:space="preserve">prac i </w:t>
      </w:r>
      <w:r w:rsidRPr="00C15136">
        <w:t>robót, które powinny być wykonane do osiągnięcia celu określonego w</w:t>
      </w:r>
      <w:r>
        <w:t> </w:t>
      </w:r>
      <w:r w:rsidRPr="00C15136">
        <w:t>umowie.</w:t>
      </w:r>
    </w:p>
    <w:p w14:paraId="43F09CDD" w14:textId="16EE6923" w:rsidR="003D1168" w:rsidRDefault="00C15136" w:rsidP="00E361A9">
      <w:pPr>
        <w:numPr>
          <w:ilvl w:val="0"/>
          <w:numId w:val="46"/>
        </w:numPr>
        <w:spacing w:line="293" w:lineRule="auto"/>
      </w:pPr>
      <w:r w:rsidRPr="00C15136">
        <w:t>Wykonawca oświadcza, że jako profesjonalista nie zgłasza żadnych zastrzeżeń lub uwag do</w:t>
      </w:r>
      <w:r w:rsidR="003D1168">
        <w:t> </w:t>
      </w:r>
      <w:proofErr w:type="spellStart"/>
      <w:r w:rsidR="00CF1DFB">
        <w:t>OPZ</w:t>
      </w:r>
      <w:proofErr w:type="spellEnd"/>
      <w:r w:rsidR="00CF1DFB">
        <w:t xml:space="preserve">, </w:t>
      </w:r>
      <w:proofErr w:type="spellStart"/>
      <w:r w:rsidR="00CF1DFB">
        <w:t>PFU</w:t>
      </w:r>
      <w:proofErr w:type="spellEnd"/>
      <w:r w:rsidRPr="00C15136">
        <w:t xml:space="preserve"> bądź innych dokumentów wiążących dla Stron na podstawie umowy, terenu budowy lub jego otoczenia, a nadto stwierdza, że nie zachodzą żadne przeszkody techniczne, prawne lub przeszkody innego rodzaju uniemożliwiające lub utrudniające terminowe i bezusterkowe wykonanie przedmiotu umowy.</w:t>
      </w:r>
    </w:p>
    <w:p w14:paraId="1A34136B" w14:textId="77777777" w:rsidR="003D1168" w:rsidRDefault="00C15136" w:rsidP="00E361A9">
      <w:pPr>
        <w:numPr>
          <w:ilvl w:val="0"/>
          <w:numId w:val="46"/>
        </w:numPr>
        <w:spacing w:line="293" w:lineRule="auto"/>
        <w:ind w:left="357" w:hanging="357"/>
        <w:contextualSpacing w:val="0"/>
      </w:pPr>
      <w:r w:rsidRPr="00C15136">
        <w:t>Wykonawca zobowiązuje się, że nie będzie angażował się w jakiekolwiek przedsięwzięcia, które mogłyby mieć negatywny wpływ na wymaganą jakość przedmiotu umowy lub jego terminową realizację.</w:t>
      </w:r>
    </w:p>
    <w:p w14:paraId="16A1D508" w14:textId="39CD8840" w:rsidR="00D079A5" w:rsidRPr="00F3264E" w:rsidRDefault="00D079A5" w:rsidP="00E361A9">
      <w:pPr>
        <w:tabs>
          <w:tab w:val="left" w:pos="540"/>
          <w:tab w:val="left" w:pos="9540"/>
        </w:tabs>
        <w:spacing w:line="293" w:lineRule="auto"/>
        <w:jc w:val="center"/>
        <w:rPr>
          <w:rFonts w:cs="Calibri"/>
          <w:b/>
          <w:bCs/>
          <w:szCs w:val="22"/>
        </w:rPr>
      </w:pPr>
      <w:r w:rsidRPr="00F3264E">
        <w:rPr>
          <w:rFonts w:cs="Calibri"/>
          <w:b/>
          <w:bCs/>
          <w:szCs w:val="22"/>
        </w:rPr>
        <w:t xml:space="preserve">§ </w:t>
      </w:r>
      <w:bookmarkEnd w:id="2"/>
      <w:r w:rsidRPr="00F3264E">
        <w:rPr>
          <w:rFonts w:cs="Calibri"/>
          <w:b/>
          <w:bCs/>
          <w:szCs w:val="22"/>
        </w:rPr>
        <w:t>3.</w:t>
      </w:r>
    </w:p>
    <w:p w14:paraId="59764F19" w14:textId="33B45A11" w:rsidR="00D079A5" w:rsidRPr="00F3264E" w:rsidRDefault="00A60A96" w:rsidP="00E361A9">
      <w:pPr>
        <w:spacing w:line="293" w:lineRule="auto"/>
        <w:jc w:val="center"/>
        <w:rPr>
          <w:b/>
        </w:rPr>
      </w:pPr>
      <w:r w:rsidRPr="00F3264E">
        <w:rPr>
          <w:b/>
        </w:rPr>
        <w:t>Obowiązki wykonawcy</w:t>
      </w:r>
    </w:p>
    <w:p w14:paraId="70D88D8E" w14:textId="77777777" w:rsidR="00D079A5" w:rsidRPr="00552B8D" w:rsidRDefault="00D079A5" w:rsidP="00E361A9">
      <w:pPr>
        <w:pStyle w:val="Akapitzlist"/>
        <w:numPr>
          <w:ilvl w:val="0"/>
          <w:numId w:val="48"/>
        </w:numPr>
        <w:spacing w:line="293" w:lineRule="auto"/>
        <w:rPr>
          <w:b/>
          <w:color w:val="000000" w:themeColor="text1"/>
        </w:rPr>
      </w:pPr>
      <w:r w:rsidRPr="00552B8D">
        <w:rPr>
          <w:color w:val="000000" w:themeColor="text1"/>
        </w:rPr>
        <w:t>Wykonawca zobowiązuje się do uzgadniania i konsultowania z Zamawiającym dokumentacji projek</w:t>
      </w:r>
      <w:r w:rsidRPr="00F3264E">
        <w:t xml:space="preserve">towej na każdym etapie jej opracowywania, ze szczególnym uwzględnieniem rozwiązań materiałowych w zakresie materiałów wykończeniowych i proponowanych urządzeń. </w:t>
      </w:r>
    </w:p>
    <w:p w14:paraId="3EBB7566" w14:textId="6065D730" w:rsidR="00D079A5" w:rsidRPr="00552B8D" w:rsidRDefault="00D079A5" w:rsidP="00E361A9">
      <w:pPr>
        <w:pStyle w:val="Akapitzlist"/>
        <w:numPr>
          <w:ilvl w:val="0"/>
          <w:numId w:val="48"/>
        </w:numPr>
        <w:spacing w:line="293" w:lineRule="auto"/>
        <w:rPr>
          <w:color w:val="000000" w:themeColor="text1"/>
        </w:rPr>
      </w:pPr>
      <w:r w:rsidRPr="00552B8D">
        <w:rPr>
          <w:color w:val="000000" w:themeColor="text1"/>
        </w:rPr>
        <w:t xml:space="preserve">Wykonawca zobowiązuje się do wykonania </w:t>
      </w:r>
      <w:r w:rsidR="00593A2F" w:rsidRPr="00552B8D">
        <w:rPr>
          <w:color w:val="000000" w:themeColor="text1"/>
        </w:rPr>
        <w:t>u</w:t>
      </w:r>
      <w:r w:rsidRPr="00552B8D">
        <w:rPr>
          <w:color w:val="000000" w:themeColor="text1"/>
        </w:rPr>
        <w:t xml:space="preserve">mowy w terminach, o których mowa </w:t>
      </w:r>
      <w:r w:rsidRPr="00552B8D">
        <w:rPr>
          <w:color w:val="000000" w:themeColor="text1"/>
        </w:rPr>
        <w:br/>
        <w:t xml:space="preserve">w § 2 </w:t>
      </w:r>
      <w:r w:rsidR="001842E8">
        <w:rPr>
          <w:color w:val="000000" w:themeColor="text1"/>
        </w:rPr>
        <w:t xml:space="preserve">ust. 1 </w:t>
      </w:r>
      <w:r w:rsidRPr="00552B8D">
        <w:rPr>
          <w:color w:val="000000" w:themeColor="text1"/>
        </w:rPr>
        <w:t>z należytą starannością, posługując się osobami posiadającymi wymagane uprawnienia, zgodnie z dokumenta</w:t>
      </w:r>
      <w:r w:rsidRPr="00F3264E">
        <w:t>cją projektową i harmonogramem</w:t>
      </w:r>
      <w:r w:rsidR="0028096E">
        <w:t xml:space="preserve"> rzeczowo–finansowym, </w:t>
      </w:r>
      <w:r w:rsidRPr="00552B8D">
        <w:rPr>
          <w:color w:val="000000" w:themeColor="text1"/>
        </w:rPr>
        <w:t xml:space="preserve">postanowieniami </w:t>
      </w:r>
      <w:r w:rsidR="000339A6" w:rsidRPr="00552B8D">
        <w:rPr>
          <w:color w:val="000000" w:themeColor="text1"/>
        </w:rPr>
        <w:t>u</w:t>
      </w:r>
      <w:r w:rsidRPr="00552B8D">
        <w:rPr>
          <w:color w:val="000000" w:themeColor="text1"/>
        </w:rPr>
        <w:t>mowy, obowiązującymi przepisami prawa</w:t>
      </w:r>
      <w:r w:rsidR="0028096E" w:rsidRPr="00552B8D">
        <w:rPr>
          <w:color w:val="000000" w:themeColor="text1"/>
        </w:rPr>
        <w:t xml:space="preserve">, </w:t>
      </w:r>
      <w:r w:rsidRPr="00552B8D">
        <w:rPr>
          <w:color w:val="000000" w:themeColor="text1"/>
        </w:rPr>
        <w:t>zasadami sztuki budowlanej, wiedzy technicznej</w:t>
      </w:r>
      <w:r w:rsidR="0028096E" w:rsidRPr="00552B8D">
        <w:rPr>
          <w:color w:val="000000" w:themeColor="text1"/>
        </w:rPr>
        <w:t xml:space="preserve"> i</w:t>
      </w:r>
      <w:r w:rsidR="009F7F90">
        <w:rPr>
          <w:color w:val="000000" w:themeColor="text1"/>
        </w:rPr>
        <w:t> </w:t>
      </w:r>
      <w:r w:rsidRPr="00552B8D">
        <w:rPr>
          <w:color w:val="000000" w:themeColor="text1"/>
        </w:rPr>
        <w:t>wymogami wynikającymi z poczynionych uzgodnień.</w:t>
      </w:r>
    </w:p>
    <w:p w14:paraId="3893AACA" w14:textId="77777777" w:rsidR="00D079A5" w:rsidRPr="00552B8D" w:rsidRDefault="00D079A5" w:rsidP="00E361A9">
      <w:pPr>
        <w:pStyle w:val="Akapitzlist"/>
        <w:numPr>
          <w:ilvl w:val="0"/>
          <w:numId w:val="48"/>
        </w:numPr>
        <w:spacing w:line="293" w:lineRule="auto"/>
        <w:rPr>
          <w:b/>
          <w:color w:val="000000" w:themeColor="text1"/>
        </w:rPr>
      </w:pPr>
      <w:r w:rsidRPr="00F3264E">
        <w:t xml:space="preserve">Wykonawca w zakresie dokumentacji projektowej zobowiązuje się w szczególności: </w:t>
      </w:r>
    </w:p>
    <w:p w14:paraId="140BCDF8" w14:textId="77777777" w:rsidR="00D079A5" w:rsidRPr="00F3264E" w:rsidRDefault="00D079A5" w:rsidP="00E361A9">
      <w:pPr>
        <w:pStyle w:val="Akapitzlist"/>
        <w:numPr>
          <w:ilvl w:val="0"/>
          <w:numId w:val="47"/>
        </w:numPr>
        <w:spacing w:line="293" w:lineRule="auto"/>
      </w:pPr>
      <w:r w:rsidRPr="00F3264E">
        <w:t>wykonać inwentaryzację architektoniczną i instalacyjną;</w:t>
      </w:r>
    </w:p>
    <w:p w14:paraId="23E95A9E" w14:textId="77777777" w:rsidR="00D079A5" w:rsidRPr="00F3264E" w:rsidRDefault="00D079A5" w:rsidP="00E361A9">
      <w:pPr>
        <w:pStyle w:val="Akapitzlist"/>
        <w:numPr>
          <w:ilvl w:val="0"/>
          <w:numId w:val="47"/>
        </w:numPr>
        <w:spacing w:line="293" w:lineRule="auto"/>
      </w:pPr>
      <w:r w:rsidRPr="00F3264E">
        <w:t xml:space="preserve">uzyskać wszystkie materiały potrzebne do projektowania; </w:t>
      </w:r>
    </w:p>
    <w:p w14:paraId="4A4629BA" w14:textId="05C59342" w:rsidR="00D079A5" w:rsidRPr="00F3264E" w:rsidRDefault="00D079A5" w:rsidP="00E361A9">
      <w:pPr>
        <w:pStyle w:val="Akapitzlist"/>
        <w:numPr>
          <w:ilvl w:val="0"/>
          <w:numId w:val="47"/>
        </w:numPr>
        <w:spacing w:line="293" w:lineRule="auto"/>
      </w:pPr>
      <w:r w:rsidRPr="00F3264E">
        <w:t xml:space="preserve">wykonać dokumentację projektową wraz ze wszystkimi opracowaniami w zakresie koniecznym do wykonania robót budowlanych objętych niniejszą </w:t>
      </w:r>
      <w:r w:rsidR="000339A6">
        <w:t>u</w:t>
      </w:r>
      <w:r w:rsidRPr="00F3264E">
        <w:t xml:space="preserve">mową; </w:t>
      </w:r>
    </w:p>
    <w:p w14:paraId="00BBA59B" w14:textId="77777777" w:rsidR="00D079A5" w:rsidRPr="00F3264E" w:rsidRDefault="00D079A5" w:rsidP="00E361A9">
      <w:pPr>
        <w:pStyle w:val="Akapitzlist"/>
        <w:numPr>
          <w:ilvl w:val="0"/>
          <w:numId w:val="47"/>
        </w:numPr>
        <w:spacing w:line="293" w:lineRule="auto"/>
      </w:pPr>
      <w:r w:rsidRPr="00F3264E">
        <w:t xml:space="preserve">uzgodnić dokumentację projektową oraz zestawienie rozwiązań materiałowych w zakresie materiałów wykończeniowych i proponowanych urządzeń z Zamawiającym i uzyskać jego pisemną akceptację; </w:t>
      </w:r>
    </w:p>
    <w:p w14:paraId="39CCE767" w14:textId="5BD0571E" w:rsidR="00D079A5" w:rsidRPr="00F3264E" w:rsidRDefault="00D079A5" w:rsidP="00E361A9">
      <w:pPr>
        <w:pStyle w:val="Akapitzlist"/>
        <w:numPr>
          <w:ilvl w:val="0"/>
          <w:numId w:val="47"/>
        </w:numPr>
        <w:spacing w:line="293" w:lineRule="auto"/>
      </w:pPr>
      <w:r w:rsidRPr="00F3264E">
        <w:t>wprowadzić modyfikacje do dokumentacji projektowej i rozwiązań materiałowych zgodnie z</w:t>
      </w:r>
      <w:r w:rsidR="000339A6">
        <w:t> </w:t>
      </w:r>
      <w:proofErr w:type="spellStart"/>
      <w:r w:rsidR="00D33A64">
        <w:t>PFU</w:t>
      </w:r>
      <w:proofErr w:type="spellEnd"/>
      <w:r w:rsidRPr="00F3264E">
        <w:t>. Wykonawca niezwłocznie wprowadzi te modyfikacje przedstawiając Zamawiającemu dokument do ponownej akceptacji w terminie do 7 dni od</w:t>
      </w:r>
      <w:r w:rsidR="00627F8E">
        <w:t> </w:t>
      </w:r>
      <w:r w:rsidRPr="00F3264E">
        <w:t>dnia otrzymania od Zamawiającego zawiadomienia o wniesieniu uwag. Odrzucenie danego dokumentu przez Zamawiającego lub żądanie Zamawiającego wprowadzenia określonych modyfikacji do</w:t>
      </w:r>
      <w:r w:rsidR="00D33A64">
        <w:t> </w:t>
      </w:r>
      <w:r w:rsidRPr="00F3264E">
        <w:t>danego dokumentu jest wiążące dla Wykonawcy;</w:t>
      </w:r>
    </w:p>
    <w:p w14:paraId="04D627D3" w14:textId="4CE351E5" w:rsidR="00D079A5" w:rsidRPr="00F3264E" w:rsidRDefault="00D079A5" w:rsidP="00E361A9">
      <w:pPr>
        <w:pStyle w:val="Akapitzlist"/>
        <w:numPr>
          <w:ilvl w:val="0"/>
          <w:numId w:val="47"/>
        </w:numPr>
        <w:spacing w:line="293" w:lineRule="auto"/>
      </w:pPr>
      <w:r w:rsidRPr="00F3264E">
        <w:t>uzyskać wymagane pozwolenia, opinie, uzgodnienia oraz zapewnić sprawdzenie projektu i</w:t>
      </w:r>
      <w:r w:rsidR="00552B8D">
        <w:t> </w:t>
      </w:r>
      <w:r w:rsidRPr="00F3264E">
        <w:t xml:space="preserve">rozwiązań projektowych w zakresie zgodności z przepisami, w tym </w:t>
      </w:r>
      <w:proofErr w:type="spellStart"/>
      <w:r w:rsidRPr="00F3264E">
        <w:t>techniczno</w:t>
      </w:r>
      <w:proofErr w:type="spellEnd"/>
      <w:r w:rsidRPr="00F3264E">
        <w:t>–budowlanymi, przez osoby posiadające uprawnienia budowlane do projektowania bez</w:t>
      </w:r>
      <w:r w:rsidR="00552B8D">
        <w:t> </w:t>
      </w:r>
      <w:r w:rsidRPr="00F3264E">
        <w:t>ograniczeń w odpowiedniej specjalności, rzeczoznawcę/ów budowlanego/lanych, w</w:t>
      </w:r>
      <w:r w:rsidR="00621EC0">
        <w:t> </w:t>
      </w:r>
      <w:r w:rsidRPr="00F3264E">
        <w:t>tym</w:t>
      </w:r>
      <w:r w:rsidR="00621EC0">
        <w:t> </w:t>
      </w:r>
      <w:r w:rsidRPr="00F3264E">
        <w:t>do spraw ppoż.;</w:t>
      </w:r>
    </w:p>
    <w:p w14:paraId="26C27A95" w14:textId="317C384D" w:rsidR="00D079A5" w:rsidRPr="00F3264E" w:rsidRDefault="00D079A5" w:rsidP="00E361A9">
      <w:pPr>
        <w:pStyle w:val="Akapitzlist"/>
        <w:numPr>
          <w:ilvl w:val="0"/>
          <w:numId w:val="47"/>
        </w:numPr>
        <w:spacing w:line="293" w:lineRule="auto"/>
      </w:pPr>
      <w:r w:rsidRPr="00F3264E">
        <w:lastRenderedPageBreak/>
        <w:t xml:space="preserve">przekazać Zamawiającemu po 4 egz. dokumentacji projektowej </w:t>
      </w:r>
      <w:r w:rsidR="00C55FF5">
        <w:t xml:space="preserve">w wersji papierowej </w:t>
      </w:r>
      <w:r w:rsidRPr="00F3264E">
        <w:t>oraz 1</w:t>
      </w:r>
      <w:r w:rsidR="00C55FF5">
        <w:t> </w:t>
      </w:r>
      <w:r w:rsidRPr="00F3264E">
        <w:t>egz. wersji elektronicznej na nośniku pendrive wraz z kosztorysami ofertowymi dla robót ujętych w tych dokumentacjach projektowych;</w:t>
      </w:r>
    </w:p>
    <w:p w14:paraId="0DE57110" w14:textId="65C3F11D" w:rsidR="00D079A5" w:rsidRPr="00F3264E" w:rsidRDefault="00D079A5" w:rsidP="00E361A9">
      <w:pPr>
        <w:pStyle w:val="Akapitzlist"/>
        <w:numPr>
          <w:ilvl w:val="0"/>
          <w:numId w:val="47"/>
        </w:numPr>
        <w:spacing w:line="293" w:lineRule="auto"/>
      </w:pPr>
      <w:r w:rsidRPr="00F3264E">
        <w:t xml:space="preserve">stosować się do przepisów Prawa budowlanego, w tym w szczególności art. 20 </w:t>
      </w:r>
      <w:r w:rsidR="00552B8D">
        <w:t>u</w:t>
      </w:r>
      <w:r w:rsidRPr="00F3264E">
        <w:t>stawy z</w:t>
      </w:r>
      <w:r w:rsidR="00C55FF5">
        <w:t> </w:t>
      </w:r>
      <w:r w:rsidRPr="00F3264E">
        <w:t>dnia</w:t>
      </w:r>
      <w:r w:rsidR="00C55FF5">
        <w:t> </w:t>
      </w:r>
      <w:r w:rsidRPr="00F3264E">
        <w:t>7 lipca 1994</w:t>
      </w:r>
      <w:r w:rsidR="00552B8D">
        <w:t xml:space="preserve"> </w:t>
      </w:r>
      <w:r w:rsidRPr="00F3264E">
        <w:t xml:space="preserve">r. </w:t>
      </w:r>
      <w:r w:rsidR="00552B8D">
        <w:t xml:space="preserve">– </w:t>
      </w:r>
      <w:r w:rsidRPr="00F3264E">
        <w:t>Prawo budowlane oraz wymagań zawartych w rozporządzeniu Ministra Rozwoju z dnia 11 września 2020 r. w sprawie szczegółowego zakresu i formy projektu budowlanego;</w:t>
      </w:r>
    </w:p>
    <w:p w14:paraId="362F1881" w14:textId="77777777" w:rsidR="00D079A5" w:rsidRPr="00F3264E" w:rsidRDefault="00D079A5" w:rsidP="00E361A9">
      <w:pPr>
        <w:pStyle w:val="Akapitzlist"/>
        <w:numPr>
          <w:ilvl w:val="0"/>
          <w:numId w:val="47"/>
        </w:numPr>
        <w:spacing w:after="0" w:line="293" w:lineRule="auto"/>
      </w:pPr>
      <w:r w:rsidRPr="00F3264E">
        <w:t>sprawować nadzór autorski w trakcie realizacji robót budowlanych.</w:t>
      </w:r>
    </w:p>
    <w:p w14:paraId="47CBCE5A" w14:textId="77777777" w:rsidR="00D079A5" w:rsidRPr="00F3264E" w:rsidRDefault="00D079A5" w:rsidP="00E361A9">
      <w:pPr>
        <w:pStyle w:val="Tekstpodstawowy"/>
        <w:numPr>
          <w:ilvl w:val="0"/>
          <w:numId w:val="46"/>
        </w:numPr>
        <w:tabs>
          <w:tab w:val="left" w:pos="426"/>
        </w:tabs>
        <w:spacing w:after="0" w:line="293" w:lineRule="auto"/>
        <w:ind w:right="23"/>
        <w:jc w:val="left"/>
        <w:rPr>
          <w:rFonts w:cs="Calibri"/>
          <w:b/>
          <w:bCs/>
          <w:sz w:val="22"/>
          <w:szCs w:val="22"/>
        </w:rPr>
      </w:pPr>
      <w:r w:rsidRPr="00F3264E">
        <w:rPr>
          <w:rFonts w:cs="Calibri"/>
          <w:sz w:val="22"/>
          <w:szCs w:val="22"/>
        </w:rPr>
        <w:t>Wykonawca w zakresie realizacji robót budowlanych zobowiązuje się w szczególności:</w:t>
      </w:r>
    </w:p>
    <w:p w14:paraId="70B82317" w14:textId="53462DD0" w:rsidR="00D079A5" w:rsidRPr="00F3264E" w:rsidRDefault="00D079A5" w:rsidP="00E361A9">
      <w:pPr>
        <w:pStyle w:val="Akapitzlist"/>
        <w:numPr>
          <w:ilvl w:val="1"/>
          <w:numId w:val="46"/>
        </w:numPr>
        <w:spacing w:line="293" w:lineRule="auto"/>
      </w:pPr>
      <w:r w:rsidRPr="00F3264E">
        <w:t>zastosować do wykonania zamówienia materiały i urządzenia dopuszczone do stosowania w</w:t>
      </w:r>
      <w:r w:rsidR="0008261B">
        <w:t> </w:t>
      </w:r>
      <w:r w:rsidRPr="00F3264E">
        <w:t xml:space="preserve">budownictwie zgodnie z art. 10 ustawy z dnia 7 lipca 1994r. </w:t>
      </w:r>
      <w:r w:rsidR="000C29A4">
        <w:t xml:space="preserve">– </w:t>
      </w:r>
      <w:r w:rsidRPr="00F3264E">
        <w:t>Prawo budowlane odpowiednimi atestami lub certyfikatami oraz z ustawą z dnia 16 kwietnia 2004 r. o</w:t>
      </w:r>
      <w:r w:rsidR="000C29A4">
        <w:t> </w:t>
      </w:r>
      <w:r w:rsidRPr="00F3264E">
        <w:t>wyrobach budowlanych. Zastosowane materiały powinny być nowe, w I gatunku (najlepszej jakości), a zamontowane urządzenia wyprodukowane nie wcześniej niż 12 miesięcy przed ich</w:t>
      </w:r>
      <w:r w:rsidR="0025557F">
        <w:t> </w:t>
      </w:r>
      <w:r w:rsidRPr="00F3264E">
        <w:t>wbudowaniem, o udokumentowanym pochodzeniu. Przed wbudowaniem urządzeń Wykonawca przedłoży Zamawiającemu certyfikat na znak bezpieczeństwa, deklarację zgodności lub certyfikat zgodności z zasadniczymi wymaganiami dotyczącymi danego wyrobu. W przypadku wątpliwej jakości materiałów i urządzeń użytych do wbudowania, Zamawiający ma prawo wykonania badań tych materiałów i urządzeń zgodnie z</w:t>
      </w:r>
      <w:r w:rsidR="00F158EF">
        <w:t> </w:t>
      </w:r>
      <w:r w:rsidRPr="00F3264E">
        <w:t>obowiązującymi normami w celu stwierdzenia ich jakości. Jeśli badania wykażą, że</w:t>
      </w:r>
      <w:r w:rsidR="00B006FA">
        <w:t> </w:t>
      </w:r>
      <w:r w:rsidRPr="00F3264E">
        <w:t>zastosowane materiały i urządzenia są złej jakości, wówczas Wykonawca zostanie obciążony kosztem badań i na własny koszt dokona ich wymiany;</w:t>
      </w:r>
    </w:p>
    <w:p w14:paraId="632725BC" w14:textId="1DF4B258" w:rsidR="00D079A5" w:rsidRPr="00F3264E" w:rsidRDefault="00BB0DAB" w:rsidP="00E361A9">
      <w:pPr>
        <w:pStyle w:val="Akapitzlist"/>
        <w:numPr>
          <w:ilvl w:val="1"/>
          <w:numId w:val="46"/>
        </w:numPr>
        <w:spacing w:line="293" w:lineRule="auto"/>
      </w:pPr>
      <w:r w:rsidRPr="00BB0DAB">
        <w:t>zobowiązuje się do kompleksowego wykonania robót zgodnie z zasadami wiedzy technicznej, obowiązującymi przepisami prawa, dokumentacją projektową wraz z decyzjami, opiniami i</w:t>
      </w:r>
      <w:r>
        <w:t> </w:t>
      </w:r>
      <w:r w:rsidRPr="00BB0DAB">
        <w:t>uzgodnieniami, aktualnymi Polskimi Normami przywołanymi w przepisach prawa lub</w:t>
      </w:r>
      <w:r w:rsidR="00EB2209">
        <w:t> </w:t>
      </w:r>
      <w:r w:rsidRPr="00BB0DAB">
        <w:t xml:space="preserve">dokumentacji projektowej, Instrukcjami </w:t>
      </w:r>
      <w:proofErr w:type="spellStart"/>
      <w:r w:rsidRPr="00BB0DAB">
        <w:t>ITB</w:t>
      </w:r>
      <w:proofErr w:type="spellEnd"/>
      <w:r w:rsidRPr="00BB0DAB">
        <w:t xml:space="preserve"> oraz zaleceniami Zamawiającego</w:t>
      </w:r>
    </w:p>
    <w:p w14:paraId="6FDF8B37" w14:textId="77777777" w:rsidR="00D079A5" w:rsidRPr="00F3264E" w:rsidRDefault="00D079A5" w:rsidP="00E361A9">
      <w:pPr>
        <w:pStyle w:val="Akapitzlist"/>
        <w:numPr>
          <w:ilvl w:val="1"/>
          <w:numId w:val="46"/>
        </w:numPr>
        <w:spacing w:line="293" w:lineRule="auto"/>
      </w:pPr>
      <w:r w:rsidRPr="00F3264E">
        <w:t>wykonać roboty oraz usunąć wszelkie usterki z należytą starannością;</w:t>
      </w:r>
    </w:p>
    <w:p w14:paraId="6DECA8BA" w14:textId="77777777" w:rsidR="00D079A5" w:rsidRPr="00F3264E" w:rsidRDefault="00D079A5" w:rsidP="00E361A9">
      <w:pPr>
        <w:pStyle w:val="Akapitzlist"/>
        <w:numPr>
          <w:ilvl w:val="1"/>
          <w:numId w:val="46"/>
        </w:numPr>
        <w:spacing w:line="293" w:lineRule="auto"/>
      </w:pPr>
      <w:r w:rsidRPr="00F3264E">
        <w:t>na własny koszt uzyskać od odpowiednich władz i osób trzecich wszystkie niezbędne pozwolenia i zgody wymagane przez polskie prawo;</w:t>
      </w:r>
    </w:p>
    <w:p w14:paraId="2B11C934" w14:textId="09A42EF4" w:rsidR="00D079A5" w:rsidRPr="00F3264E" w:rsidRDefault="00D079A5" w:rsidP="00E361A9">
      <w:pPr>
        <w:pStyle w:val="Akapitzlist"/>
        <w:numPr>
          <w:ilvl w:val="1"/>
          <w:numId w:val="46"/>
        </w:numPr>
        <w:spacing w:line="293" w:lineRule="auto"/>
      </w:pPr>
      <w:r w:rsidRPr="00F3264E">
        <w:t>ponosić odpowiedzialność za zapewnienie i przestrzeganie warunków bezpieczeństwa w</w:t>
      </w:r>
      <w:r w:rsidR="00C47069">
        <w:t> </w:t>
      </w:r>
      <w:r w:rsidRPr="00F3264E">
        <w:t>czasie wykonywania robót, zgodnie z ustawą z dnia 14 grudnia 2012</w:t>
      </w:r>
      <w:r w:rsidR="00B76CE0">
        <w:t xml:space="preserve"> </w:t>
      </w:r>
      <w:r w:rsidRPr="00F3264E">
        <w:t>r. o odpadach;</w:t>
      </w:r>
    </w:p>
    <w:p w14:paraId="64609D71" w14:textId="677F5DCB" w:rsidR="00D079A5" w:rsidRPr="00F3264E" w:rsidRDefault="00D079A5" w:rsidP="00E361A9">
      <w:pPr>
        <w:pStyle w:val="Akapitzlist"/>
        <w:numPr>
          <w:ilvl w:val="1"/>
          <w:numId w:val="46"/>
        </w:numPr>
        <w:spacing w:line="293" w:lineRule="auto"/>
      </w:pPr>
      <w:r w:rsidRPr="00F3264E">
        <w:t>opracować plan bezpieczeństwa i ochrony zdrowia</w:t>
      </w:r>
      <w:r w:rsidR="00E811F1">
        <w:t xml:space="preserve"> (</w:t>
      </w:r>
      <w:r w:rsidR="00153692">
        <w:t>„</w:t>
      </w:r>
      <w:r w:rsidR="00E811F1" w:rsidRPr="00153692">
        <w:rPr>
          <w:b/>
        </w:rPr>
        <w:t>BIOZ</w:t>
      </w:r>
      <w:r w:rsidR="00153692">
        <w:t>”</w:t>
      </w:r>
      <w:r w:rsidR="00E811F1">
        <w:t>)</w:t>
      </w:r>
      <w:r w:rsidRPr="00F3264E">
        <w:t xml:space="preserve"> zgodnie z wymogami zawartymi w</w:t>
      </w:r>
      <w:r w:rsidR="00E811F1">
        <w:t> </w:t>
      </w:r>
      <w:r w:rsidRPr="00F3264E">
        <w:t>rozporządzeniu Ministra Infrastruktury z dnia 23 czerwca 2003</w:t>
      </w:r>
      <w:r w:rsidR="00B76CE0">
        <w:t xml:space="preserve"> </w:t>
      </w:r>
      <w:r w:rsidRPr="00F3264E">
        <w:t>r. w sprawie informacji dotyczącej bezpieczeństwa i ochrony zdrowia oraz planu bezpieczeństwa i ochrony zdrowia;</w:t>
      </w:r>
    </w:p>
    <w:p w14:paraId="6984D1D0" w14:textId="77777777" w:rsidR="00D079A5" w:rsidRPr="00F3264E" w:rsidRDefault="00D079A5" w:rsidP="00E361A9">
      <w:pPr>
        <w:pStyle w:val="Akapitzlist"/>
        <w:numPr>
          <w:ilvl w:val="1"/>
          <w:numId w:val="46"/>
        </w:numPr>
        <w:spacing w:line="293" w:lineRule="auto"/>
      </w:pPr>
      <w:r w:rsidRPr="00F3264E">
        <w:t xml:space="preserve">przejąć od Zamawiającego teren budowy po uprzednim zatwierdzeniu przez Zamawiającego harmonogramu rzeczowo-finansowego; </w:t>
      </w:r>
    </w:p>
    <w:p w14:paraId="277209A2" w14:textId="1059ABAC" w:rsidR="00D079A5" w:rsidRPr="00F3264E" w:rsidRDefault="00D079A5" w:rsidP="00E361A9">
      <w:pPr>
        <w:pStyle w:val="Akapitzlist"/>
        <w:numPr>
          <w:ilvl w:val="1"/>
          <w:numId w:val="46"/>
        </w:numPr>
        <w:spacing w:line="293" w:lineRule="auto"/>
      </w:pPr>
      <w:r w:rsidRPr="00F3264E">
        <w:t xml:space="preserve">zapewnić we własnym zakresie wszelkie niezbędne materiały, narzędzia i urządzenia celem prawidłowej realizacji przedmiotu niniejszej </w:t>
      </w:r>
      <w:r w:rsidR="00E811F1">
        <w:t>u</w:t>
      </w:r>
      <w:r w:rsidRPr="00F3264E">
        <w:t xml:space="preserve">mowy; </w:t>
      </w:r>
    </w:p>
    <w:p w14:paraId="5CE842FF" w14:textId="6A9A9DFA" w:rsidR="00D079A5" w:rsidRPr="00F3264E" w:rsidRDefault="00D079A5" w:rsidP="00E361A9">
      <w:pPr>
        <w:pStyle w:val="Akapitzlist"/>
        <w:numPr>
          <w:ilvl w:val="1"/>
          <w:numId w:val="46"/>
        </w:numPr>
        <w:spacing w:line="293" w:lineRule="auto"/>
      </w:pPr>
      <w:r w:rsidRPr="00F3264E">
        <w:t>uzgodnić z Zamawiającym, zorganizować zaplecze budowy</w:t>
      </w:r>
      <w:r w:rsidR="00C81529">
        <w:t xml:space="preserve"> na terenie zewnętrznym</w:t>
      </w:r>
      <w:r w:rsidRPr="00F3264E">
        <w:t xml:space="preserve"> i</w:t>
      </w:r>
      <w:r w:rsidR="00C81529">
        <w:t> </w:t>
      </w:r>
      <w:r w:rsidRPr="00F3264E">
        <w:t xml:space="preserve">zabezpieczyć we własnym zakresie odpowiednie warunki socjalne dla pracowników zatrudnionych przy wykonaniu robót; </w:t>
      </w:r>
    </w:p>
    <w:p w14:paraId="555F24D9" w14:textId="77777777" w:rsidR="00D079A5" w:rsidRPr="00F3264E" w:rsidRDefault="00D079A5" w:rsidP="00E361A9">
      <w:pPr>
        <w:pStyle w:val="Akapitzlist"/>
        <w:numPr>
          <w:ilvl w:val="1"/>
          <w:numId w:val="46"/>
        </w:numPr>
        <w:spacing w:line="293" w:lineRule="auto"/>
      </w:pPr>
      <w:bookmarkStart w:id="3" w:name="_Hlk189725822"/>
      <w:r w:rsidRPr="00F3264E">
        <w:lastRenderedPageBreak/>
        <w:t>oznakować i zabezpieczyć teren budowy z zachowaniem najwyższej staranności oraz utrzymywać na terenie prowadzonych robót porządek oraz przestrzegać przepisy bhp i ppoż., a także uporządkować przyległy teren po zakończeniu robót, nie później niż w dniu odbioru końcowego;</w:t>
      </w:r>
    </w:p>
    <w:bookmarkEnd w:id="3"/>
    <w:p w14:paraId="3E158E78" w14:textId="77777777" w:rsidR="00D079A5" w:rsidRPr="00F3264E" w:rsidRDefault="00D079A5" w:rsidP="00E361A9">
      <w:pPr>
        <w:pStyle w:val="Akapitzlist"/>
        <w:numPr>
          <w:ilvl w:val="1"/>
          <w:numId w:val="46"/>
        </w:numPr>
        <w:spacing w:line="293" w:lineRule="auto"/>
      </w:pPr>
      <w:r w:rsidRPr="00F3264E">
        <w:t>zapewnić, aby pojazdy opuszczające budowę nie zanieczyszczały dróg, chodników i zjazdów w rejonie budowy;</w:t>
      </w:r>
    </w:p>
    <w:p w14:paraId="5C07722D" w14:textId="2C954178" w:rsidR="00D079A5" w:rsidRPr="00F3264E" w:rsidRDefault="00D079A5" w:rsidP="00E361A9">
      <w:pPr>
        <w:pStyle w:val="Akapitzlist"/>
        <w:numPr>
          <w:ilvl w:val="1"/>
          <w:numId w:val="46"/>
        </w:numPr>
        <w:spacing w:line="293" w:lineRule="auto"/>
      </w:pPr>
      <w:r w:rsidRPr="00F3264E">
        <w:t>terminowo wykonywać i rozliczać poszczególne elementy robót budowlanych zgodnie z</w:t>
      </w:r>
      <w:r w:rsidR="00EB5907">
        <w:t> </w:t>
      </w:r>
      <w:r w:rsidRPr="00F3264E">
        <w:t>harmonogramem rzeczowo–finansowym;</w:t>
      </w:r>
    </w:p>
    <w:p w14:paraId="24B4075C" w14:textId="77777777" w:rsidR="00D079A5" w:rsidRPr="00F3264E" w:rsidRDefault="00D079A5" w:rsidP="00E361A9">
      <w:pPr>
        <w:pStyle w:val="Akapitzlist"/>
        <w:numPr>
          <w:ilvl w:val="1"/>
          <w:numId w:val="46"/>
        </w:numPr>
        <w:spacing w:line="293" w:lineRule="auto"/>
      </w:pPr>
      <w:r w:rsidRPr="00F3264E">
        <w:t>zgłaszać Zamawiającemu do sprawdzenia lub odbioru roboty ulegające zakryciu, bądź zanikające. Jeżeli Wykonawca nie poinformuje o tych faktach Zamawiającego, będzie zobowiązany na własny koszt odkryć roboty, a następnie przywrócić je do stanu poprzedniego;</w:t>
      </w:r>
    </w:p>
    <w:p w14:paraId="298B1430" w14:textId="689C7CF6" w:rsidR="00D079A5" w:rsidRPr="00F3264E" w:rsidRDefault="00D079A5" w:rsidP="00E361A9">
      <w:pPr>
        <w:pStyle w:val="Akapitzlist"/>
        <w:numPr>
          <w:ilvl w:val="1"/>
          <w:numId w:val="46"/>
        </w:numPr>
        <w:spacing w:line="293" w:lineRule="auto"/>
      </w:pPr>
      <w:r w:rsidRPr="00F3264E">
        <w:t xml:space="preserve">informować w formie pisemnej, pod rygorem odstąpienia od </w:t>
      </w:r>
      <w:r w:rsidR="00E12276">
        <w:t>u</w:t>
      </w:r>
      <w:r w:rsidRPr="00F3264E">
        <w:t xml:space="preserve">mowy, o każdym zdarzeniu mającym wpływ na termin lub zakres realizacji przedmiotu </w:t>
      </w:r>
      <w:r w:rsidR="00E12276">
        <w:t>u</w:t>
      </w:r>
      <w:r w:rsidRPr="00F3264E">
        <w:t>mowy, w terminie 3 dni od</w:t>
      </w:r>
      <w:r w:rsidR="00E12276">
        <w:t> </w:t>
      </w:r>
      <w:r w:rsidRPr="00F3264E">
        <w:t>zaistnienia zdarzenia;</w:t>
      </w:r>
    </w:p>
    <w:p w14:paraId="57923F04" w14:textId="67DC7889" w:rsidR="00D079A5" w:rsidRPr="00F3264E" w:rsidRDefault="00D079A5" w:rsidP="00E361A9">
      <w:pPr>
        <w:pStyle w:val="Akapitzlist"/>
        <w:numPr>
          <w:ilvl w:val="1"/>
          <w:numId w:val="46"/>
        </w:numPr>
        <w:spacing w:line="293" w:lineRule="auto"/>
      </w:pPr>
      <w:r w:rsidRPr="00F3264E">
        <w:t xml:space="preserve">załatwić sprawy formalne z eksploratorami mediów i zainstalować na własny koszt dla potrzeb budowy licznik zużycia wody, energii elektrycznej, gazowej lub innego paliwa oraz ponosić koszty ich zużycia w okresie realizacji </w:t>
      </w:r>
      <w:r w:rsidR="00E12276">
        <w:t>u</w:t>
      </w:r>
      <w:r w:rsidRPr="00F3264E">
        <w:t xml:space="preserve">mowy lub zawrzeć porozumienie z </w:t>
      </w:r>
      <w:r w:rsidR="00E12276">
        <w:t>z</w:t>
      </w:r>
      <w:r w:rsidRPr="00F3264E">
        <w:t>arządcą obiektu i rozliczyć zużycie przed obiorem końcowym robót;</w:t>
      </w:r>
    </w:p>
    <w:p w14:paraId="20886488" w14:textId="77777777" w:rsidR="00D079A5" w:rsidRPr="00F3264E" w:rsidRDefault="00D079A5" w:rsidP="00E361A9">
      <w:pPr>
        <w:pStyle w:val="Akapitzlist"/>
        <w:numPr>
          <w:ilvl w:val="1"/>
          <w:numId w:val="46"/>
        </w:numPr>
        <w:spacing w:line="293" w:lineRule="auto"/>
      </w:pPr>
      <w:r w:rsidRPr="00F3264E">
        <w:t>załatwić sprawy formalne związane z zajęciem pasa drogowego oraz wykonać czasową organizację ruchu i ponosić koszty z tym związane, jeżeli będzie to wymagane;</w:t>
      </w:r>
    </w:p>
    <w:p w14:paraId="2B857459" w14:textId="48AF2A0B" w:rsidR="00D079A5" w:rsidRPr="00F3264E" w:rsidRDefault="00D079A5" w:rsidP="00E361A9">
      <w:pPr>
        <w:pStyle w:val="Akapitzlist"/>
        <w:numPr>
          <w:ilvl w:val="1"/>
          <w:numId w:val="46"/>
        </w:numPr>
        <w:spacing w:line="293" w:lineRule="auto"/>
      </w:pPr>
      <w:r w:rsidRPr="00F3264E">
        <w:t xml:space="preserve">przygotować, uzyskać i przekazać Zamawiającemu komplet dokumentacji pozwalającej na ocenę prawidłowego wykonania i odbiór przedmiotu zamówienia, a w szczególności: decyzje, zaświadczenia i stanowiska właściwych instytucji i organów, niezbędne świadectwa dotyczące materiałów, wyniki badań, protokoły odbiorów częściowych, protokoły testów funkcjonalnych, w tym protokoły rozruchu urządzeń i instalacji objętych instrukcjami rozruchu, instrukcje stanowiskowej obsługi i dokumentację </w:t>
      </w:r>
      <w:proofErr w:type="spellStart"/>
      <w:r w:rsidRPr="00F3264E">
        <w:t>techniczno</w:t>
      </w:r>
      <w:proofErr w:type="spellEnd"/>
      <w:r w:rsidRPr="00F3264E">
        <w:t xml:space="preserve">–rozruchową zainstalowanych urządzeń, dokumentację powykonawczą ze wszystkimi zmianami dokonanymi w trakcie budowy; </w:t>
      </w:r>
    </w:p>
    <w:p w14:paraId="39CD43FD" w14:textId="77777777" w:rsidR="00D079A5" w:rsidRPr="00F3264E" w:rsidRDefault="00D079A5" w:rsidP="00E361A9">
      <w:pPr>
        <w:pStyle w:val="Akapitzlist"/>
        <w:numPr>
          <w:ilvl w:val="1"/>
          <w:numId w:val="46"/>
        </w:numPr>
        <w:spacing w:line="293" w:lineRule="auto"/>
      </w:pPr>
      <w:r w:rsidRPr="00F3264E">
        <w:t>zapewnić wykonanie wszystkich niezbędnych pomiarów z ich protokolarnym udokumentowaniem;</w:t>
      </w:r>
    </w:p>
    <w:p w14:paraId="12B60998" w14:textId="503C7BC2" w:rsidR="00D079A5" w:rsidRPr="00F3264E" w:rsidRDefault="00D079A5" w:rsidP="00E361A9">
      <w:pPr>
        <w:pStyle w:val="Akapitzlist"/>
        <w:numPr>
          <w:ilvl w:val="1"/>
          <w:numId w:val="46"/>
        </w:numPr>
        <w:spacing w:line="293" w:lineRule="auto"/>
      </w:pPr>
      <w:r w:rsidRPr="00F3264E">
        <w:t xml:space="preserve">ponosić wszelkie inne koszty związane z realizacją przedmiotu </w:t>
      </w:r>
      <w:r w:rsidR="00E12276">
        <w:t>u</w:t>
      </w:r>
      <w:r w:rsidRPr="00F3264E">
        <w:t>mowy;</w:t>
      </w:r>
    </w:p>
    <w:p w14:paraId="6C9AC709" w14:textId="77777777" w:rsidR="00D079A5" w:rsidRPr="00F3264E" w:rsidRDefault="00D079A5" w:rsidP="00E361A9">
      <w:pPr>
        <w:pStyle w:val="Akapitzlist"/>
        <w:numPr>
          <w:ilvl w:val="1"/>
          <w:numId w:val="46"/>
        </w:numPr>
        <w:spacing w:line="293" w:lineRule="auto"/>
      </w:pPr>
      <w:r w:rsidRPr="00F3264E">
        <w:t>umożliwić w każdym terminie Zamawiającemu przeprowadzenie kontroli lub wizji lokalnej terenu budowy;</w:t>
      </w:r>
    </w:p>
    <w:p w14:paraId="08D294AA" w14:textId="77777777" w:rsidR="00D079A5" w:rsidRPr="00F3264E" w:rsidRDefault="00D079A5" w:rsidP="00E361A9">
      <w:pPr>
        <w:pStyle w:val="Akapitzlist"/>
        <w:numPr>
          <w:ilvl w:val="1"/>
          <w:numId w:val="46"/>
        </w:numPr>
        <w:spacing w:line="293" w:lineRule="auto"/>
      </w:pPr>
      <w:r w:rsidRPr="00F3264E">
        <w:t>przeprowadzić z udziałem przedstawicieli Zamawiającego próby techniczne dostarczonych przez siebie urządzeń i wykonanych instalacji oraz systemów;</w:t>
      </w:r>
    </w:p>
    <w:p w14:paraId="119E02EB" w14:textId="525B76E9" w:rsidR="00D079A5" w:rsidRPr="00F3264E" w:rsidRDefault="00D079A5" w:rsidP="00E361A9">
      <w:pPr>
        <w:pStyle w:val="Akapitzlist"/>
        <w:numPr>
          <w:ilvl w:val="1"/>
          <w:numId w:val="46"/>
        </w:numPr>
        <w:spacing w:line="293" w:lineRule="auto"/>
      </w:pPr>
      <w:r w:rsidRPr="00F3264E">
        <w:t xml:space="preserve">zgłaszać przedmiot </w:t>
      </w:r>
      <w:r w:rsidR="00E12276">
        <w:t>u</w:t>
      </w:r>
      <w:r w:rsidRPr="00F3264E">
        <w:t>mowy do odbiorów zgodnie z postanowieniami § 8 oraz uczestniczyć w</w:t>
      </w:r>
      <w:r w:rsidR="00E12276">
        <w:t> </w:t>
      </w:r>
      <w:r w:rsidRPr="00F3264E">
        <w:t xml:space="preserve">czynnościach odbioru, w tym w szczególności współdziałać z Zamawiającym w trakcie realizacji przedmiotu </w:t>
      </w:r>
      <w:r w:rsidR="00DF1FDF">
        <w:t>u</w:t>
      </w:r>
      <w:r w:rsidRPr="00F3264E">
        <w:t>mowy oraz w okresie gwarancji;</w:t>
      </w:r>
    </w:p>
    <w:p w14:paraId="75E2BDF2" w14:textId="4D8D7490" w:rsidR="00D079A5" w:rsidRPr="00F3264E" w:rsidRDefault="00D079A5" w:rsidP="00E361A9">
      <w:pPr>
        <w:pStyle w:val="Akapitzlist"/>
        <w:numPr>
          <w:ilvl w:val="1"/>
          <w:numId w:val="46"/>
        </w:numPr>
        <w:spacing w:line="293" w:lineRule="auto"/>
      </w:pPr>
      <w:r w:rsidRPr="00F3264E">
        <w:t xml:space="preserve">zapewnić dozór terenu budowy w trakcie realizacji </w:t>
      </w:r>
      <w:r w:rsidR="00DF1FDF">
        <w:t>u</w:t>
      </w:r>
      <w:r w:rsidRPr="00F3264E">
        <w:t>mowy;</w:t>
      </w:r>
    </w:p>
    <w:p w14:paraId="169DDF2F" w14:textId="70FBBB14" w:rsidR="00D079A5" w:rsidRPr="00F3264E" w:rsidRDefault="00D079A5" w:rsidP="00E361A9">
      <w:pPr>
        <w:pStyle w:val="Akapitzlist"/>
        <w:numPr>
          <w:ilvl w:val="1"/>
          <w:numId w:val="46"/>
        </w:numPr>
        <w:spacing w:line="293" w:lineRule="auto"/>
      </w:pPr>
      <w:r w:rsidRPr="00F3264E">
        <w:t>wykonać na własny koszt roboty wynikłe z wszelkich zawinionych przez niego uszkodzeń i</w:t>
      </w:r>
      <w:r w:rsidR="00DF1FDF">
        <w:t> </w:t>
      </w:r>
      <w:r w:rsidRPr="00F3264E">
        <w:t>usterek powstałych w trakcie prowadzenia robót;</w:t>
      </w:r>
    </w:p>
    <w:p w14:paraId="4187C1B3" w14:textId="154A3748" w:rsidR="00D079A5" w:rsidRPr="00F3264E" w:rsidRDefault="00D079A5" w:rsidP="00E361A9">
      <w:pPr>
        <w:pStyle w:val="Akapitzlist"/>
        <w:numPr>
          <w:ilvl w:val="1"/>
          <w:numId w:val="46"/>
        </w:numPr>
        <w:spacing w:line="293" w:lineRule="auto"/>
      </w:pPr>
      <w:r w:rsidRPr="00F3264E">
        <w:lastRenderedPageBreak/>
        <w:t>przywrócić do stanu pierwotnego składniki majątkowe zniszczone lub naruszone w czasie realizacji robót oraz nie później niż w dniu zakończeniu budowy uprzątnąć teren budowy i</w:t>
      </w:r>
      <w:r w:rsidR="00196799">
        <w:t> </w:t>
      </w:r>
      <w:r w:rsidRPr="00F3264E">
        <w:t>zaplecze budowy ze zbędnych materiałów, odpadów i śmieci;</w:t>
      </w:r>
    </w:p>
    <w:p w14:paraId="101ECFA4" w14:textId="77777777" w:rsidR="00D079A5" w:rsidRPr="00F3264E" w:rsidRDefault="00D079A5" w:rsidP="00E361A9">
      <w:pPr>
        <w:pStyle w:val="Akapitzlist"/>
        <w:numPr>
          <w:ilvl w:val="1"/>
          <w:numId w:val="46"/>
        </w:numPr>
        <w:spacing w:line="293" w:lineRule="auto"/>
      </w:pPr>
      <w:r w:rsidRPr="00F3264E">
        <w:t>przeprowadzić szkolenia pracowników Zamawiającego w zakresie nowych urządzeń, instalacji i systemów, a następnie przygotować i przekazać Zamawiającemu raporty szkolenia pracowników;</w:t>
      </w:r>
    </w:p>
    <w:p w14:paraId="187A63F6" w14:textId="4928021E" w:rsidR="00552B8D" w:rsidRDefault="00D079A5" w:rsidP="00E361A9">
      <w:pPr>
        <w:pStyle w:val="Akapitzlist"/>
        <w:numPr>
          <w:ilvl w:val="1"/>
          <w:numId w:val="46"/>
        </w:numPr>
        <w:spacing w:line="293" w:lineRule="auto"/>
      </w:pPr>
      <w:r w:rsidRPr="00F3264E">
        <w:t xml:space="preserve">zgłosić roboty budowlane do odbioru końcowego oraz uczestniczyć w czynnościach przeglądu i odbioru w trakcie realizacji przedmiotu </w:t>
      </w:r>
      <w:r w:rsidR="001B6299">
        <w:t>u</w:t>
      </w:r>
      <w:r w:rsidRPr="00F3264E">
        <w:t>mowy oraz w okresie gwarancji.</w:t>
      </w:r>
    </w:p>
    <w:p w14:paraId="56D9CBC2" w14:textId="3104631D" w:rsidR="00D079A5" w:rsidRPr="00552B8D" w:rsidRDefault="00D079A5" w:rsidP="00E361A9">
      <w:pPr>
        <w:pStyle w:val="Akapitzlist"/>
        <w:numPr>
          <w:ilvl w:val="0"/>
          <w:numId w:val="46"/>
        </w:numPr>
        <w:spacing w:line="293" w:lineRule="auto"/>
      </w:pPr>
      <w:r w:rsidRPr="00552B8D">
        <w:t xml:space="preserve">Przez cały okres obowiązywania </w:t>
      </w:r>
      <w:r w:rsidR="00153692">
        <w:t>u</w:t>
      </w:r>
      <w:r w:rsidRPr="00552B8D">
        <w:t xml:space="preserve">mowy Wykonawca zobowiązany jest posiadać aktualną polisę potwierdzającą jego ubezpieczenie odpowiedzialności cywilnej w zakresie prowadzonej działalności gospodarczej na sumę ubezpieczenia nie mniejszą niż wartość wynagrodzenia brutto wynikającego z </w:t>
      </w:r>
      <w:r w:rsidR="00153692">
        <w:t>u</w:t>
      </w:r>
      <w:r w:rsidRPr="00552B8D">
        <w:t xml:space="preserve">mowy. W terminie 7 dni od dnia zawarcia </w:t>
      </w:r>
      <w:r w:rsidR="00153692">
        <w:t>u</w:t>
      </w:r>
      <w:r w:rsidRPr="00552B8D">
        <w:t>mowy dostarczy Zamawiającemu kserokopię takiej polisy ubezpieczeniowej, potwierdzoną za zgodność z oryginałem. Obowiązek posiadania polis ubezpieczeniowych w zakresie odpowiedzialności cywilnej Wykonawca nałoży także na Podwykonawców.</w:t>
      </w:r>
    </w:p>
    <w:p w14:paraId="25D0365B" w14:textId="77777777" w:rsidR="00D079A5" w:rsidRPr="00F3264E" w:rsidRDefault="00D079A5" w:rsidP="00E361A9">
      <w:pPr>
        <w:spacing w:line="293" w:lineRule="auto"/>
        <w:jc w:val="center"/>
        <w:rPr>
          <w:rFonts w:cs="Calibri"/>
          <w:b/>
          <w:bCs/>
          <w:szCs w:val="22"/>
        </w:rPr>
      </w:pPr>
      <w:r w:rsidRPr="00F3264E">
        <w:rPr>
          <w:rFonts w:cs="Calibri"/>
          <w:b/>
          <w:bCs/>
          <w:szCs w:val="22"/>
        </w:rPr>
        <w:t>§ 4.</w:t>
      </w:r>
    </w:p>
    <w:p w14:paraId="3FC1FF53" w14:textId="739471B0" w:rsidR="00D079A5" w:rsidRPr="00F3264E" w:rsidRDefault="00EB7D95" w:rsidP="00E361A9">
      <w:pPr>
        <w:spacing w:line="293" w:lineRule="auto"/>
        <w:jc w:val="center"/>
        <w:rPr>
          <w:rFonts w:cs="Calibri"/>
          <w:b/>
          <w:bCs/>
          <w:szCs w:val="22"/>
        </w:rPr>
      </w:pPr>
      <w:r w:rsidRPr="00F3264E">
        <w:rPr>
          <w:rFonts w:cs="Calibri"/>
          <w:b/>
          <w:bCs/>
          <w:szCs w:val="22"/>
        </w:rPr>
        <w:t>Obowiązki zamawiającego</w:t>
      </w:r>
    </w:p>
    <w:p w14:paraId="106CEAD2" w14:textId="77777777" w:rsidR="00D079A5" w:rsidRPr="00F3264E" w:rsidRDefault="00D079A5" w:rsidP="00E361A9">
      <w:pPr>
        <w:pStyle w:val="Akapitzlist"/>
        <w:numPr>
          <w:ilvl w:val="0"/>
          <w:numId w:val="2"/>
        </w:numPr>
        <w:spacing w:after="0" w:line="293" w:lineRule="auto"/>
        <w:rPr>
          <w:rFonts w:cs="Calibri"/>
          <w:szCs w:val="22"/>
        </w:rPr>
      </w:pPr>
      <w:r w:rsidRPr="00F3264E">
        <w:rPr>
          <w:rFonts w:cs="Calibri"/>
          <w:bCs/>
          <w:szCs w:val="22"/>
        </w:rPr>
        <w:t>Zamawiający zobowiązuje się:</w:t>
      </w:r>
    </w:p>
    <w:p w14:paraId="3D7941B2" w14:textId="16ABB06A" w:rsidR="00D079A5" w:rsidRDefault="00166273" w:rsidP="00E361A9">
      <w:pPr>
        <w:numPr>
          <w:ilvl w:val="1"/>
          <w:numId w:val="3"/>
        </w:numPr>
        <w:tabs>
          <w:tab w:val="num" w:pos="720"/>
        </w:tabs>
        <w:spacing w:line="293" w:lineRule="auto"/>
        <w:ind w:left="720"/>
        <w:rPr>
          <w:rFonts w:cs="Calibri"/>
          <w:szCs w:val="22"/>
        </w:rPr>
      </w:pPr>
      <w:r>
        <w:rPr>
          <w:rFonts w:cs="Calibri"/>
          <w:szCs w:val="22"/>
        </w:rPr>
        <w:t>W</w:t>
      </w:r>
      <w:r w:rsidR="00D079A5" w:rsidRPr="00F3264E">
        <w:rPr>
          <w:rFonts w:cs="Calibri"/>
          <w:szCs w:val="22"/>
        </w:rPr>
        <w:t xml:space="preserve">prowadzić </w:t>
      </w:r>
      <w:r w:rsidR="00D079A5" w:rsidRPr="00F3264E">
        <w:rPr>
          <w:rFonts w:cs="Calibri"/>
          <w:bCs/>
          <w:szCs w:val="22"/>
        </w:rPr>
        <w:t>Wykonawcę</w:t>
      </w:r>
      <w:r w:rsidR="00D079A5" w:rsidRPr="00F3264E">
        <w:rPr>
          <w:rFonts w:cs="Calibri"/>
          <w:szCs w:val="22"/>
        </w:rPr>
        <w:t xml:space="preserve"> na teren budowy protokołem wprowadzenia</w:t>
      </w:r>
      <w:r>
        <w:rPr>
          <w:rFonts w:cs="Calibri"/>
          <w:szCs w:val="22"/>
        </w:rPr>
        <w:t xml:space="preserve"> w terminie 7 dni od</w:t>
      </w:r>
      <w:r w:rsidR="00C13AAB">
        <w:rPr>
          <w:rFonts w:cs="Calibri"/>
          <w:szCs w:val="22"/>
        </w:rPr>
        <w:t> </w:t>
      </w:r>
      <w:r>
        <w:rPr>
          <w:rFonts w:cs="Calibri"/>
          <w:szCs w:val="22"/>
        </w:rPr>
        <w:t>dnia wykonania odbioru dokumentacji projektowej, o której mowa.</w:t>
      </w:r>
      <w:r w:rsidR="00D079A5" w:rsidRPr="00F3264E">
        <w:rPr>
          <w:rFonts w:cs="Calibri"/>
          <w:szCs w:val="22"/>
        </w:rPr>
        <w:t xml:space="preserve"> </w:t>
      </w:r>
      <w:r w:rsidR="0023755A" w:rsidRPr="0023755A">
        <w:rPr>
          <w:rFonts w:cs="Calibri"/>
          <w:szCs w:val="22"/>
          <w:lang w:bidi="pl-PL"/>
        </w:rPr>
        <w:t>Z uwagi na fakt, iż</w:t>
      </w:r>
      <w:r w:rsidR="0023755A">
        <w:rPr>
          <w:rFonts w:cs="Calibri"/>
          <w:szCs w:val="22"/>
          <w:lang w:bidi="pl-PL"/>
        </w:rPr>
        <w:t> </w:t>
      </w:r>
      <w:r w:rsidR="0023755A" w:rsidRPr="0023755A">
        <w:rPr>
          <w:rFonts w:cs="Calibri"/>
          <w:szCs w:val="22"/>
          <w:lang w:bidi="pl-PL"/>
        </w:rPr>
        <w:t xml:space="preserve">roboty będą realizowane w obiekcie użytkowanym, przekazanie terenu budowy może następować etapowo, w zakresie części budynku lub pomieszczeń oraz terenu zewnętrznego, w których realizowane będą roboty w danym etapie. Szczegółowy zakres oraz terminy udostępnienia poszczególnych części budynku Wykonawcy zostaną uzgodnione przez Strony w </w:t>
      </w:r>
      <w:r w:rsidR="0023755A">
        <w:rPr>
          <w:rFonts w:cs="Calibri"/>
          <w:szCs w:val="22"/>
          <w:lang w:bidi="pl-PL"/>
        </w:rPr>
        <w:t>h</w:t>
      </w:r>
      <w:r w:rsidR="0023755A" w:rsidRPr="0023755A">
        <w:rPr>
          <w:rFonts w:cs="Calibri"/>
          <w:szCs w:val="22"/>
          <w:lang w:bidi="pl-PL"/>
        </w:rPr>
        <w:t>armonogramie rzeczowo-finansowym, o którym mowa w §</w:t>
      </w:r>
      <w:r w:rsidR="00197863">
        <w:rPr>
          <w:rFonts w:cs="Calibri"/>
          <w:szCs w:val="22"/>
          <w:lang w:bidi="pl-PL"/>
        </w:rPr>
        <w:t xml:space="preserve"> 12.</w:t>
      </w:r>
    </w:p>
    <w:p w14:paraId="6FDA2779" w14:textId="0CED56CB" w:rsidR="00D079A5" w:rsidRPr="00F3264E" w:rsidRDefault="00166273" w:rsidP="00E361A9">
      <w:pPr>
        <w:numPr>
          <w:ilvl w:val="1"/>
          <w:numId w:val="3"/>
        </w:numPr>
        <w:tabs>
          <w:tab w:val="num" w:pos="720"/>
        </w:tabs>
        <w:spacing w:line="293" w:lineRule="auto"/>
        <w:ind w:left="720"/>
        <w:rPr>
          <w:rFonts w:cs="Calibri"/>
          <w:szCs w:val="22"/>
        </w:rPr>
      </w:pPr>
      <w:r>
        <w:rPr>
          <w:rFonts w:cs="Calibri"/>
          <w:szCs w:val="22"/>
        </w:rPr>
        <w:t>U</w:t>
      </w:r>
      <w:r w:rsidR="00D079A5" w:rsidRPr="00F3264E">
        <w:rPr>
          <w:rFonts w:cs="Calibri"/>
          <w:szCs w:val="22"/>
        </w:rPr>
        <w:t>stanowić inspektora nadzoru inwestorskiego</w:t>
      </w:r>
      <w:r>
        <w:rPr>
          <w:rFonts w:cs="Calibri"/>
          <w:szCs w:val="22"/>
        </w:rPr>
        <w:t>.</w:t>
      </w:r>
    </w:p>
    <w:p w14:paraId="33D625AC" w14:textId="3970081C" w:rsidR="008C7A91" w:rsidRDefault="008C7A91" w:rsidP="00E361A9">
      <w:pPr>
        <w:numPr>
          <w:ilvl w:val="1"/>
          <w:numId w:val="3"/>
        </w:numPr>
        <w:tabs>
          <w:tab w:val="num" w:pos="720"/>
        </w:tabs>
        <w:spacing w:line="293" w:lineRule="auto"/>
        <w:ind w:left="720"/>
        <w:rPr>
          <w:rFonts w:cs="Calibri"/>
          <w:szCs w:val="22"/>
        </w:rPr>
      </w:pPr>
      <w:r>
        <w:rPr>
          <w:rFonts w:cs="Calibri"/>
          <w:szCs w:val="22"/>
        </w:rPr>
        <w:t>Udzielić Wykonawcy niezbędnych upoważnień do występowania w jego imieniu w zakresie niezbędnym do wykonania przedmiotu umowy.</w:t>
      </w:r>
    </w:p>
    <w:p w14:paraId="1F2936AF" w14:textId="480646C7" w:rsidR="00D079A5" w:rsidRPr="00F3264E" w:rsidRDefault="00166273" w:rsidP="00E361A9">
      <w:pPr>
        <w:numPr>
          <w:ilvl w:val="1"/>
          <w:numId w:val="3"/>
        </w:numPr>
        <w:tabs>
          <w:tab w:val="num" w:pos="720"/>
        </w:tabs>
        <w:spacing w:line="293" w:lineRule="auto"/>
        <w:ind w:left="720"/>
        <w:rPr>
          <w:rFonts w:cs="Calibri"/>
          <w:szCs w:val="22"/>
        </w:rPr>
      </w:pPr>
      <w:r>
        <w:rPr>
          <w:rFonts w:cs="Calibri"/>
          <w:szCs w:val="22"/>
        </w:rPr>
        <w:t>P</w:t>
      </w:r>
      <w:r w:rsidR="00D079A5" w:rsidRPr="00F3264E">
        <w:rPr>
          <w:rFonts w:cs="Calibri"/>
          <w:szCs w:val="22"/>
        </w:rPr>
        <w:t>rzystąpić do procedury odbioru dokumentacji i robót wykonanych przez Wykonawcę, na</w:t>
      </w:r>
      <w:r w:rsidR="00AF6CB3">
        <w:rPr>
          <w:rFonts w:cs="Calibri"/>
          <w:szCs w:val="22"/>
        </w:rPr>
        <w:t> </w:t>
      </w:r>
      <w:r w:rsidR="00D079A5" w:rsidRPr="00F3264E">
        <w:rPr>
          <w:rFonts w:cs="Calibri"/>
          <w:szCs w:val="22"/>
        </w:rPr>
        <w:t>zasadach i w terminach określonych w umowie</w:t>
      </w:r>
      <w:r>
        <w:rPr>
          <w:rFonts w:cs="Calibri"/>
          <w:szCs w:val="22"/>
        </w:rPr>
        <w:t>.</w:t>
      </w:r>
    </w:p>
    <w:p w14:paraId="0B239671" w14:textId="1E931DDD" w:rsidR="00D079A5" w:rsidRPr="00F3264E" w:rsidRDefault="00166273" w:rsidP="00E361A9">
      <w:pPr>
        <w:numPr>
          <w:ilvl w:val="1"/>
          <w:numId w:val="3"/>
        </w:numPr>
        <w:tabs>
          <w:tab w:val="num" w:pos="720"/>
        </w:tabs>
        <w:spacing w:line="293" w:lineRule="auto"/>
        <w:ind w:left="714" w:hanging="357"/>
        <w:contextualSpacing w:val="0"/>
        <w:rPr>
          <w:rFonts w:cs="Calibri"/>
          <w:szCs w:val="22"/>
        </w:rPr>
      </w:pPr>
      <w:r>
        <w:rPr>
          <w:rFonts w:cs="Calibri"/>
          <w:szCs w:val="22"/>
        </w:rPr>
        <w:t>D</w:t>
      </w:r>
      <w:r w:rsidR="00D079A5" w:rsidRPr="00F3264E">
        <w:rPr>
          <w:rFonts w:cs="Calibri"/>
          <w:szCs w:val="22"/>
        </w:rPr>
        <w:t>okonać terminowej wypłaty wynagrodzenia za prawidłowe wykonanie przedmiotu umowy na zasadach określonych w umowie.</w:t>
      </w:r>
    </w:p>
    <w:p w14:paraId="4BE73276" w14:textId="1D37D42F" w:rsidR="00D079A5" w:rsidRPr="00F3264E" w:rsidRDefault="00D079A5" w:rsidP="00E361A9">
      <w:pPr>
        <w:spacing w:line="293" w:lineRule="auto"/>
        <w:jc w:val="center"/>
        <w:rPr>
          <w:rFonts w:cs="Calibri"/>
          <w:b/>
          <w:bCs/>
          <w:szCs w:val="22"/>
        </w:rPr>
      </w:pPr>
      <w:r w:rsidRPr="00F3264E">
        <w:rPr>
          <w:rFonts w:cs="Calibri"/>
          <w:b/>
          <w:bCs/>
          <w:szCs w:val="22"/>
        </w:rPr>
        <w:t>§ 5.</w:t>
      </w:r>
    </w:p>
    <w:p w14:paraId="7F87B9BF" w14:textId="2C42BC41" w:rsidR="00D079A5" w:rsidRPr="00F3264E" w:rsidRDefault="00EB7D95" w:rsidP="00E361A9">
      <w:pPr>
        <w:spacing w:line="293" w:lineRule="auto"/>
        <w:contextualSpacing w:val="0"/>
        <w:jc w:val="center"/>
        <w:rPr>
          <w:rFonts w:cs="Calibri"/>
          <w:b/>
          <w:bCs/>
          <w:szCs w:val="22"/>
        </w:rPr>
      </w:pPr>
      <w:r w:rsidRPr="00F3264E">
        <w:rPr>
          <w:rFonts w:cs="Calibri"/>
          <w:b/>
          <w:bCs/>
          <w:szCs w:val="22"/>
        </w:rPr>
        <w:t>Odpowiedzialność wykonawcy</w:t>
      </w:r>
    </w:p>
    <w:p w14:paraId="14EDCF46" w14:textId="66BDB517" w:rsidR="00D079A5" w:rsidRPr="00F3264E" w:rsidRDefault="00D079A5" w:rsidP="00E361A9">
      <w:pPr>
        <w:pStyle w:val="Akapitzlist"/>
        <w:numPr>
          <w:ilvl w:val="0"/>
          <w:numId w:val="49"/>
        </w:numPr>
        <w:spacing w:line="293" w:lineRule="auto"/>
      </w:pPr>
      <w:r w:rsidRPr="00F3264E">
        <w:t>Dokumentacja przekazana Zamawiającemu zostanie zaopatrzona w wykaz opracowań</w:t>
      </w:r>
      <w:r w:rsidR="003843A4">
        <w:t xml:space="preserve"> – </w:t>
      </w:r>
      <w:r w:rsidRPr="00F3264E">
        <w:t>spis treści, pisemne oświadczenie Wykonawcy, że jest wykonana zgodnie z obowiązującymi przepisami, zasadami wiedzy technicznej oraz normami, że została przekazana Zamawiającemu w stanie kompletnym i zdatnym z punktu widzenia celu, jakiemu ma służyć.</w:t>
      </w:r>
    </w:p>
    <w:p w14:paraId="235DE8CA" w14:textId="64B85E14" w:rsidR="00F751E2" w:rsidRDefault="00D079A5" w:rsidP="00E361A9">
      <w:pPr>
        <w:pStyle w:val="Akapitzlist"/>
        <w:numPr>
          <w:ilvl w:val="0"/>
          <w:numId w:val="49"/>
        </w:numPr>
        <w:spacing w:line="293" w:lineRule="auto"/>
      </w:pPr>
      <w:r w:rsidRPr="00F3264E">
        <w:lastRenderedPageBreak/>
        <w:t>Z chwilą przekazania przez Zamawiającego terenu budowy na Wykonawcę przechodzi pełna odpowiedzialność za:</w:t>
      </w:r>
    </w:p>
    <w:p w14:paraId="21CB36F8" w14:textId="77777777" w:rsidR="00F751E2" w:rsidRPr="00F3264E" w:rsidRDefault="00F751E2" w:rsidP="00E361A9">
      <w:pPr>
        <w:pStyle w:val="Akapitzlist"/>
        <w:numPr>
          <w:ilvl w:val="1"/>
          <w:numId w:val="49"/>
        </w:numPr>
        <w:spacing w:line="293" w:lineRule="auto"/>
        <w:ind w:left="1077" w:hanging="357"/>
      </w:pPr>
      <w:r w:rsidRPr="00F3264E">
        <w:t>szkody i następstwa nieszczęśliwych wypadków dotyczących pracowników Stron i osób trzecich przebywających w rejonie prowadzonych robót;</w:t>
      </w:r>
    </w:p>
    <w:p w14:paraId="0C088EFB" w14:textId="2110415B" w:rsidR="00F751E2" w:rsidRPr="00F3264E" w:rsidRDefault="00F751E2" w:rsidP="00E361A9">
      <w:pPr>
        <w:pStyle w:val="Akapitzlist"/>
        <w:numPr>
          <w:ilvl w:val="1"/>
          <w:numId w:val="49"/>
        </w:numPr>
        <w:spacing w:line="293" w:lineRule="auto"/>
        <w:ind w:left="1077" w:hanging="357"/>
      </w:pPr>
      <w:r w:rsidRPr="00F3264E">
        <w:t xml:space="preserve">szkody wynikające ze zniszczenia oraz innych zdarzeń w odniesieniu do robót podczas realizacji </w:t>
      </w:r>
      <w:r w:rsidR="003A7D9A">
        <w:t>u</w:t>
      </w:r>
      <w:r w:rsidRPr="00F3264E">
        <w:t>mowy;</w:t>
      </w:r>
    </w:p>
    <w:p w14:paraId="3F61E037" w14:textId="1CF59DA1" w:rsidR="00F751E2" w:rsidRPr="00F3264E" w:rsidRDefault="00F751E2" w:rsidP="00E361A9">
      <w:pPr>
        <w:pStyle w:val="Akapitzlist"/>
        <w:numPr>
          <w:ilvl w:val="1"/>
          <w:numId w:val="49"/>
        </w:numPr>
        <w:spacing w:line="293" w:lineRule="auto"/>
        <w:ind w:left="1077" w:hanging="357"/>
      </w:pPr>
      <w:r w:rsidRPr="00F3264E">
        <w:t>szkody wynikające ze zniszczenia własności osób trzecich spowodowane działaniem lub</w:t>
      </w:r>
      <w:r>
        <w:t> </w:t>
      </w:r>
      <w:r w:rsidRPr="00F3264E">
        <w:t>zaniechaniem Wykonawcy.</w:t>
      </w:r>
    </w:p>
    <w:p w14:paraId="2A6092D0" w14:textId="460D5094" w:rsidR="00D079A5" w:rsidRPr="00F3264E" w:rsidRDefault="00D079A5" w:rsidP="00E361A9">
      <w:pPr>
        <w:pStyle w:val="Akapitzlist"/>
        <w:numPr>
          <w:ilvl w:val="0"/>
          <w:numId w:val="49"/>
        </w:numPr>
        <w:spacing w:line="293" w:lineRule="auto"/>
      </w:pPr>
      <w:r w:rsidRPr="00F751E2">
        <w:rPr>
          <w:bCs/>
        </w:rPr>
        <w:t xml:space="preserve">Wykonawca </w:t>
      </w:r>
      <w:r w:rsidRPr="00F3264E">
        <w:t xml:space="preserve">jest zobowiązany niezwłocznie zawiadomić </w:t>
      </w:r>
      <w:r w:rsidRPr="00F751E2">
        <w:rPr>
          <w:bCs/>
        </w:rPr>
        <w:t>Zamawiającego</w:t>
      </w:r>
      <w:r w:rsidRPr="00F3264E">
        <w:t xml:space="preserve"> o uszkodzeniu</w:t>
      </w:r>
      <w:r w:rsidR="0013132B">
        <w:t xml:space="preserve"> </w:t>
      </w:r>
      <w:r w:rsidRPr="00F3264E">
        <w:t>urządzeń podziemnych i nadziemnych.</w:t>
      </w:r>
    </w:p>
    <w:p w14:paraId="01FED965" w14:textId="77777777" w:rsidR="00D079A5" w:rsidRPr="00F3264E" w:rsidRDefault="00D079A5" w:rsidP="00E361A9">
      <w:pPr>
        <w:spacing w:line="293" w:lineRule="auto"/>
        <w:jc w:val="center"/>
        <w:rPr>
          <w:rFonts w:cs="Calibri"/>
          <w:b/>
          <w:szCs w:val="22"/>
        </w:rPr>
      </w:pPr>
      <w:r w:rsidRPr="00F3264E">
        <w:rPr>
          <w:rFonts w:cs="Calibri"/>
          <w:b/>
          <w:szCs w:val="22"/>
        </w:rPr>
        <w:t>§ 6.</w:t>
      </w:r>
    </w:p>
    <w:p w14:paraId="28E6BA3B" w14:textId="5371404A" w:rsidR="00D079A5" w:rsidRPr="00F3264E" w:rsidRDefault="00EB7D95" w:rsidP="00E361A9">
      <w:pPr>
        <w:spacing w:line="293" w:lineRule="auto"/>
        <w:contextualSpacing w:val="0"/>
        <w:jc w:val="center"/>
        <w:rPr>
          <w:rFonts w:cs="Calibri"/>
          <w:b/>
          <w:szCs w:val="22"/>
        </w:rPr>
      </w:pPr>
      <w:r w:rsidRPr="00F3264E">
        <w:rPr>
          <w:rFonts w:cs="Calibri"/>
          <w:b/>
          <w:szCs w:val="22"/>
        </w:rPr>
        <w:t>Przedstawiciele stron</w:t>
      </w:r>
    </w:p>
    <w:p w14:paraId="3683284D" w14:textId="27541608" w:rsidR="00D079A5" w:rsidRPr="00F3264E" w:rsidRDefault="00D079A5" w:rsidP="00E361A9">
      <w:pPr>
        <w:pStyle w:val="Akapitzlist"/>
        <w:numPr>
          <w:ilvl w:val="0"/>
          <w:numId w:val="50"/>
        </w:numPr>
        <w:spacing w:line="293" w:lineRule="auto"/>
      </w:pPr>
      <w:r w:rsidRPr="00F3264E">
        <w:t>Zamawiający do kontaktów wyznacza jego przedstawiciela</w:t>
      </w:r>
      <w:r w:rsidR="008F491A">
        <w:t xml:space="preserve"> </w:t>
      </w:r>
      <w:r w:rsidR="005514A8" w:rsidRPr="00F3264E">
        <w:t>………</w:t>
      </w:r>
      <w:proofErr w:type="gramStart"/>
      <w:r w:rsidR="005514A8" w:rsidRPr="00F3264E">
        <w:t>…….</w:t>
      </w:r>
      <w:proofErr w:type="gramEnd"/>
      <w:r w:rsidR="005514A8" w:rsidRPr="00F3264E">
        <w:t>. tel. ……</w:t>
      </w:r>
      <w:proofErr w:type="gramStart"/>
      <w:r w:rsidR="005514A8" w:rsidRPr="00F3264E">
        <w:t>…….</w:t>
      </w:r>
      <w:proofErr w:type="gramEnd"/>
      <w:r w:rsidR="005514A8" w:rsidRPr="00F3264E">
        <w:t>.; e</w:t>
      </w:r>
      <w:r w:rsidR="005514A8">
        <w:noBreakHyphen/>
      </w:r>
      <w:r w:rsidR="005514A8" w:rsidRPr="00F3264E">
        <w:t>mail:</w:t>
      </w:r>
      <w:r w:rsidR="005514A8">
        <w:t> </w:t>
      </w:r>
      <w:r w:rsidR="005514A8" w:rsidRPr="00F3264E">
        <w:t>……………..</w:t>
      </w:r>
    </w:p>
    <w:p w14:paraId="60ADEBA9" w14:textId="61E81B30" w:rsidR="00D079A5" w:rsidRPr="00F3264E" w:rsidRDefault="00D079A5" w:rsidP="00E361A9">
      <w:pPr>
        <w:pStyle w:val="Akapitzlist"/>
        <w:numPr>
          <w:ilvl w:val="0"/>
          <w:numId w:val="50"/>
        </w:numPr>
        <w:spacing w:line="293" w:lineRule="auto"/>
      </w:pPr>
      <w:r w:rsidRPr="00F3264E">
        <w:t xml:space="preserve">Obowiązki </w:t>
      </w:r>
      <w:r w:rsidR="00CF1046">
        <w:t>I</w:t>
      </w:r>
      <w:r w:rsidRPr="00F3264E">
        <w:t xml:space="preserve">nspektora </w:t>
      </w:r>
      <w:r w:rsidR="008F491A">
        <w:t>n</w:t>
      </w:r>
      <w:r w:rsidRPr="00F3264E">
        <w:t xml:space="preserve">adzoru </w:t>
      </w:r>
      <w:r w:rsidR="008F491A">
        <w:t>i</w:t>
      </w:r>
      <w:r w:rsidRPr="00F3264E">
        <w:t>nwestorskiego wykonywać będzie osoba wskazana przez Zamawiającego.</w:t>
      </w:r>
    </w:p>
    <w:p w14:paraId="0B369C7F" w14:textId="77777777" w:rsidR="00D079A5" w:rsidRPr="00F3264E" w:rsidRDefault="00D079A5" w:rsidP="00E361A9">
      <w:pPr>
        <w:pStyle w:val="Akapitzlist"/>
        <w:numPr>
          <w:ilvl w:val="0"/>
          <w:numId w:val="50"/>
        </w:numPr>
        <w:spacing w:after="0" w:line="293" w:lineRule="auto"/>
      </w:pPr>
      <w:r w:rsidRPr="00F3264E">
        <w:t>Ze strony Wykonawcy:</w:t>
      </w:r>
    </w:p>
    <w:p w14:paraId="5FF5FA08" w14:textId="7A85FD76" w:rsidR="000552DA" w:rsidRDefault="00D079A5" w:rsidP="00E361A9">
      <w:pPr>
        <w:pStyle w:val="Akapitzlist"/>
        <w:numPr>
          <w:ilvl w:val="1"/>
          <w:numId w:val="50"/>
        </w:numPr>
        <w:spacing w:line="293" w:lineRule="auto"/>
        <w:ind w:left="714" w:hanging="357"/>
      </w:pPr>
      <w:r w:rsidRPr="00F3264E">
        <w:t>W zakresie opracowania dokumentacji wyznacza się:</w:t>
      </w:r>
    </w:p>
    <w:p w14:paraId="66AA0B02" w14:textId="77777777" w:rsidR="000552DA" w:rsidRPr="00F3264E" w:rsidRDefault="000552DA" w:rsidP="00E361A9">
      <w:pPr>
        <w:pStyle w:val="Akapitzlist"/>
        <w:numPr>
          <w:ilvl w:val="2"/>
          <w:numId w:val="50"/>
        </w:numPr>
        <w:spacing w:line="293" w:lineRule="auto"/>
        <w:ind w:left="1077" w:hanging="357"/>
      </w:pPr>
      <w:r w:rsidRPr="00F17CF3">
        <w:rPr>
          <w:bCs/>
        </w:rPr>
        <w:t>P</w:t>
      </w:r>
      <w:r w:rsidRPr="00F3264E">
        <w:t>rojektanta posiadającego uprawnienia budowlane do projektowania bez ograniczeń w</w:t>
      </w:r>
      <w:r>
        <w:t> </w:t>
      </w:r>
      <w:r w:rsidRPr="00F3264E">
        <w:t>specjalności architektonicznej: ………</w:t>
      </w:r>
      <w:proofErr w:type="gramStart"/>
      <w:r w:rsidRPr="00F3264E">
        <w:t>…….</w:t>
      </w:r>
      <w:proofErr w:type="gramEnd"/>
      <w:r w:rsidRPr="00F3264E">
        <w:t>. tel. ……</w:t>
      </w:r>
      <w:proofErr w:type="gramStart"/>
      <w:r w:rsidRPr="00F3264E">
        <w:t>…….</w:t>
      </w:r>
      <w:proofErr w:type="gramEnd"/>
      <w:r w:rsidRPr="00F3264E">
        <w:t>.; e-mail:</w:t>
      </w:r>
      <w:r>
        <w:t xml:space="preserve"> </w:t>
      </w:r>
      <w:r w:rsidRPr="00F3264E">
        <w:t xml:space="preserve">……………..; uprawnienia budowlane nr ………………………..; zaświadczenie o wpisie na listę właściwego samorządu zawodowego </w:t>
      </w:r>
      <w:r>
        <w:t>–</w:t>
      </w:r>
      <w:r w:rsidRPr="00F3264E">
        <w:t xml:space="preserve"> ……………….</w:t>
      </w:r>
      <w:r>
        <w:t xml:space="preserve"> </w:t>
      </w:r>
      <w:r w:rsidRPr="00F3264E">
        <w:t>z dnia ……</w:t>
      </w:r>
      <w:proofErr w:type="gramStart"/>
      <w:r w:rsidRPr="00F3264E">
        <w:t>…….</w:t>
      </w:r>
      <w:proofErr w:type="gramEnd"/>
      <w:r w:rsidRPr="00F3264E">
        <w:t>. nr …………</w:t>
      </w:r>
      <w:proofErr w:type="gramStart"/>
      <w:r w:rsidRPr="00F3264E">
        <w:t>…….</w:t>
      </w:r>
      <w:proofErr w:type="gramEnd"/>
      <w:r w:rsidRPr="00F3264E">
        <w:t>.;</w:t>
      </w:r>
    </w:p>
    <w:p w14:paraId="24754078" w14:textId="77777777" w:rsidR="000552DA" w:rsidRPr="00F3264E" w:rsidRDefault="000552DA" w:rsidP="00E361A9">
      <w:pPr>
        <w:pStyle w:val="Akapitzlist"/>
        <w:numPr>
          <w:ilvl w:val="2"/>
          <w:numId w:val="50"/>
        </w:numPr>
        <w:spacing w:line="293" w:lineRule="auto"/>
        <w:ind w:left="1077" w:hanging="357"/>
      </w:pPr>
      <w:r w:rsidRPr="00F3264E">
        <w:t>Projektanta, posiadającego uprawnienia budowlane do projektowania bez ograniczeń w</w:t>
      </w:r>
      <w:r>
        <w:t> </w:t>
      </w:r>
      <w:r w:rsidRPr="00F3264E">
        <w:t>specjalności instalacyjnej w zakresie sieci, instalacji i urządzeń elektrycznych i</w:t>
      </w:r>
      <w:r>
        <w:t> </w:t>
      </w:r>
      <w:r w:rsidRPr="00F3264E">
        <w:t>elektroenergetycznych:</w:t>
      </w:r>
      <w:r>
        <w:t xml:space="preserve"> </w:t>
      </w:r>
      <w:r w:rsidRPr="00F3264E">
        <w:t>………</w:t>
      </w:r>
      <w:proofErr w:type="gramStart"/>
      <w:r w:rsidRPr="00F3264E">
        <w:t>…….</w:t>
      </w:r>
      <w:proofErr w:type="gramEnd"/>
      <w:r w:rsidRPr="00F3264E">
        <w:t>. tel. ……</w:t>
      </w:r>
      <w:proofErr w:type="gramStart"/>
      <w:r w:rsidRPr="00F3264E">
        <w:t>…….</w:t>
      </w:r>
      <w:proofErr w:type="gramEnd"/>
      <w:r w:rsidRPr="00F3264E">
        <w:t>.; e-mail:</w:t>
      </w:r>
      <w:r>
        <w:t xml:space="preserve"> </w:t>
      </w:r>
      <w:r w:rsidRPr="00F3264E">
        <w:t xml:space="preserve">……………..; uprawnienia budowlane nr ………………………..; zaświadczenie o wpisie na listę właściwego samorządu zawodowego </w:t>
      </w:r>
      <w:r>
        <w:t>–</w:t>
      </w:r>
      <w:r w:rsidRPr="00F3264E">
        <w:t>……………….</w:t>
      </w:r>
      <w:r>
        <w:t xml:space="preserve"> </w:t>
      </w:r>
      <w:r w:rsidRPr="00F3264E">
        <w:t>z dnia ……</w:t>
      </w:r>
      <w:proofErr w:type="gramStart"/>
      <w:r w:rsidRPr="00F3264E">
        <w:t>…….</w:t>
      </w:r>
      <w:proofErr w:type="gramEnd"/>
      <w:r w:rsidRPr="00F3264E">
        <w:t>. nr …………</w:t>
      </w:r>
      <w:proofErr w:type="gramStart"/>
      <w:r w:rsidRPr="00F3264E">
        <w:t>…….</w:t>
      </w:r>
      <w:proofErr w:type="gramEnd"/>
      <w:r w:rsidRPr="00F3264E">
        <w:t>.;</w:t>
      </w:r>
    </w:p>
    <w:p w14:paraId="4136FA62" w14:textId="7C7CC31C" w:rsidR="000552DA" w:rsidRPr="00F3264E" w:rsidRDefault="000552DA" w:rsidP="00E361A9">
      <w:pPr>
        <w:pStyle w:val="Akapitzlist"/>
        <w:numPr>
          <w:ilvl w:val="2"/>
          <w:numId w:val="50"/>
        </w:numPr>
        <w:spacing w:line="293" w:lineRule="auto"/>
        <w:ind w:left="1077" w:hanging="357"/>
      </w:pPr>
      <w:r w:rsidRPr="00F3264E">
        <w:t>Projektanta, posiadającego uprawnienia budowlane do projektowania bez ograniczeń w</w:t>
      </w:r>
      <w:r>
        <w:t> </w:t>
      </w:r>
      <w:r w:rsidRPr="00F3264E">
        <w:t>specjalności instalacyjnej w zakresie sieci, instalacji i urządzeń cieplnych, wentylacyjnych, gazowych, wodociągowych i kanalizacyjnych: ………</w:t>
      </w:r>
      <w:proofErr w:type="gramStart"/>
      <w:r w:rsidRPr="00F3264E">
        <w:t>…….</w:t>
      </w:r>
      <w:proofErr w:type="gramEnd"/>
      <w:r w:rsidRPr="00F3264E">
        <w:t>. tel. ……</w:t>
      </w:r>
      <w:proofErr w:type="gramStart"/>
      <w:r w:rsidRPr="00F3264E">
        <w:t>…….</w:t>
      </w:r>
      <w:proofErr w:type="gramEnd"/>
      <w:r w:rsidRPr="00F3264E">
        <w:t>.; e-mail:</w:t>
      </w:r>
      <w:r>
        <w:t xml:space="preserve"> </w:t>
      </w:r>
      <w:r w:rsidRPr="00F3264E">
        <w:t>……………..; uprawnienia budowlane nr ………………………..; zaświadczenie o wpisie na</w:t>
      </w:r>
      <w:r>
        <w:t> </w:t>
      </w:r>
      <w:r w:rsidRPr="00F3264E">
        <w:t xml:space="preserve">listę właściwego samorządu zawodowego </w:t>
      </w:r>
      <w:r>
        <w:t>–</w:t>
      </w:r>
      <w:r w:rsidRPr="00F3264E">
        <w:t xml:space="preserve"> ……………….</w:t>
      </w:r>
      <w:r>
        <w:t xml:space="preserve"> </w:t>
      </w:r>
      <w:r w:rsidRPr="00F3264E">
        <w:t>z dnia ……</w:t>
      </w:r>
      <w:proofErr w:type="gramStart"/>
      <w:r w:rsidRPr="00F3264E">
        <w:t>…….</w:t>
      </w:r>
      <w:proofErr w:type="gramEnd"/>
      <w:r w:rsidRPr="00F3264E">
        <w:t>. nr ………………..</w:t>
      </w:r>
      <w:r>
        <w:t>.</w:t>
      </w:r>
    </w:p>
    <w:p w14:paraId="394E8F40" w14:textId="2BFE9063" w:rsidR="00D079A5" w:rsidRPr="000552DA" w:rsidRDefault="00D079A5" w:rsidP="00E361A9">
      <w:pPr>
        <w:pStyle w:val="Akapitzlist"/>
        <w:numPr>
          <w:ilvl w:val="1"/>
          <w:numId w:val="50"/>
        </w:numPr>
        <w:spacing w:line="293" w:lineRule="auto"/>
        <w:ind w:left="714" w:hanging="357"/>
      </w:pPr>
      <w:r w:rsidRPr="000552DA">
        <w:rPr>
          <w:rFonts w:cs="Calibri"/>
          <w:szCs w:val="22"/>
        </w:rPr>
        <w:t>W zakresie wykonania robót budowlanych:</w:t>
      </w:r>
    </w:p>
    <w:p w14:paraId="15DA5BA0" w14:textId="6B3CCD3A" w:rsidR="00D079A5" w:rsidRPr="00F3264E" w:rsidRDefault="00D079A5" w:rsidP="00E361A9">
      <w:pPr>
        <w:pStyle w:val="Akapitzlist"/>
        <w:numPr>
          <w:ilvl w:val="2"/>
          <w:numId w:val="50"/>
        </w:numPr>
        <w:spacing w:line="293" w:lineRule="auto"/>
        <w:ind w:left="1077" w:hanging="357"/>
      </w:pPr>
      <w:r w:rsidRPr="00F3264E">
        <w:t xml:space="preserve">Kierownika budowy </w:t>
      </w:r>
      <w:bookmarkStart w:id="4" w:name="_Hlk222041865"/>
      <w:r w:rsidRPr="00F3264E">
        <w:t>posiadającego uprawnienia budowlane do kierowania robotami budowlanymi w specjalności konstrukcyjno-budowlanej bez ograniczeń: ………</w:t>
      </w:r>
      <w:proofErr w:type="gramStart"/>
      <w:r w:rsidRPr="00F3264E">
        <w:t>…….</w:t>
      </w:r>
      <w:proofErr w:type="gramEnd"/>
      <w:r w:rsidRPr="00F3264E">
        <w:t>. tel.</w:t>
      </w:r>
      <w:r w:rsidR="005D122C">
        <w:t> </w:t>
      </w:r>
      <w:r w:rsidRPr="00F3264E">
        <w:t>……</w:t>
      </w:r>
      <w:proofErr w:type="gramStart"/>
      <w:r w:rsidRPr="00F3264E">
        <w:t>…….</w:t>
      </w:r>
      <w:proofErr w:type="gramEnd"/>
      <w:r w:rsidRPr="00F3264E">
        <w:t>.; e-mail:</w:t>
      </w:r>
      <w:r w:rsidR="005D122C">
        <w:t xml:space="preserve"> </w:t>
      </w:r>
      <w:r w:rsidRPr="00F3264E">
        <w:t>……………..; uprawnienia budowlane nr ………………………..; zaświadczenie o</w:t>
      </w:r>
      <w:r w:rsidR="005D122C">
        <w:t> </w:t>
      </w:r>
      <w:r w:rsidRPr="00F3264E">
        <w:t xml:space="preserve">wpisie na listę właściwego samorządu zawodowego </w:t>
      </w:r>
      <w:r w:rsidR="005D122C">
        <w:t>–</w:t>
      </w:r>
      <w:r w:rsidRPr="00F3264E">
        <w:t xml:space="preserve"> ……………….</w:t>
      </w:r>
      <w:r w:rsidR="005D122C">
        <w:t xml:space="preserve"> </w:t>
      </w:r>
      <w:r w:rsidRPr="00F3264E">
        <w:t>z</w:t>
      </w:r>
      <w:r w:rsidR="005D122C">
        <w:t> </w:t>
      </w:r>
      <w:r w:rsidRPr="00F3264E">
        <w:t>dnia</w:t>
      </w:r>
      <w:r w:rsidR="005D122C">
        <w:t> </w:t>
      </w:r>
      <w:r w:rsidRPr="00F3264E">
        <w:t>……</w:t>
      </w:r>
      <w:proofErr w:type="gramStart"/>
      <w:r w:rsidRPr="00F3264E">
        <w:t>…….</w:t>
      </w:r>
      <w:proofErr w:type="gramEnd"/>
      <w:r w:rsidRPr="00F3264E">
        <w:t>. nr …………</w:t>
      </w:r>
      <w:proofErr w:type="gramStart"/>
      <w:r w:rsidRPr="00F3264E">
        <w:t>…….</w:t>
      </w:r>
      <w:proofErr w:type="gramEnd"/>
      <w:r w:rsidRPr="00F3264E">
        <w:t>.;</w:t>
      </w:r>
    </w:p>
    <w:bookmarkEnd w:id="4"/>
    <w:p w14:paraId="74F9C6A3" w14:textId="103C535A" w:rsidR="00D079A5" w:rsidRPr="00F3264E" w:rsidRDefault="00D079A5" w:rsidP="00E361A9">
      <w:pPr>
        <w:pStyle w:val="Akapitzlist"/>
        <w:numPr>
          <w:ilvl w:val="2"/>
          <w:numId w:val="50"/>
        </w:numPr>
        <w:spacing w:line="293" w:lineRule="auto"/>
        <w:ind w:left="1077" w:hanging="357"/>
      </w:pPr>
      <w:r w:rsidRPr="00F3264E">
        <w:t>Kierownika robót elektrycznych posiadającego uprawnienia budowlane do kierowania robotami budowlanymi w specjalności instalacyjnej w zakresie sieci, instalacji i urządzeń elektrycznych i elektroenergetycznych: ………</w:t>
      </w:r>
      <w:proofErr w:type="gramStart"/>
      <w:r w:rsidRPr="00F3264E">
        <w:t>…….</w:t>
      </w:r>
      <w:proofErr w:type="gramEnd"/>
      <w:r w:rsidRPr="00F3264E">
        <w:t>. tel. ……</w:t>
      </w:r>
      <w:proofErr w:type="gramStart"/>
      <w:r w:rsidRPr="00F3264E">
        <w:t>…….</w:t>
      </w:r>
      <w:proofErr w:type="gramEnd"/>
      <w:r w:rsidRPr="00F3264E">
        <w:t>.; e-mail:</w:t>
      </w:r>
      <w:r w:rsidR="005D122C">
        <w:t xml:space="preserve"> </w:t>
      </w:r>
      <w:r w:rsidRPr="00F3264E">
        <w:t xml:space="preserve">……………..; </w:t>
      </w:r>
      <w:r w:rsidRPr="00F3264E">
        <w:lastRenderedPageBreak/>
        <w:t xml:space="preserve">uprawnienia budowlane nr ………………………..; zaświadczenie o wpisie na listę właściwego samorządu zawodowego </w:t>
      </w:r>
      <w:r w:rsidR="005D122C">
        <w:t>–</w:t>
      </w:r>
      <w:r w:rsidRPr="00F3264E">
        <w:t xml:space="preserve"> ……………….z dnia ………….. nr …………</w:t>
      </w:r>
      <w:proofErr w:type="gramStart"/>
      <w:r w:rsidRPr="00F3264E">
        <w:t>…….</w:t>
      </w:r>
      <w:proofErr w:type="gramEnd"/>
      <w:r w:rsidRPr="00F3264E">
        <w:t>.;</w:t>
      </w:r>
    </w:p>
    <w:p w14:paraId="2D46604A" w14:textId="41D49AC2" w:rsidR="00D079A5" w:rsidRPr="00F3264E" w:rsidRDefault="00D079A5" w:rsidP="00E361A9">
      <w:pPr>
        <w:pStyle w:val="Akapitzlist"/>
        <w:numPr>
          <w:ilvl w:val="2"/>
          <w:numId w:val="50"/>
        </w:numPr>
        <w:spacing w:after="0" w:line="293" w:lineRule="auto"/>
        <w:ind w:left="1077" w:hanging="357"/>
      </w:pPr>
      <w:r w:rsidRPr="00F3264E">
        <w:t>Kierownika robót sanitarnych posiadającego uprawnienia budowlane do kierowania robotami budowlanymi w specjalności instalacyjnej w zakresie sieci, instalacji i urządzeń cieplnych, wentylacyjnych, gazowych, wodociągowych i kanalizacyjnych: ………</w:t>
      </w:r>
      <w:proofErr w:type="gramStart"/>
      <w:r w:rsidRPr="00F3264E">
        <w:t>…….</w:t>
      </w:r>
      <w:proofErr w:type="gramEnd"/>
      <w:r w:rsidRPr="00F3264E">
        <w:t>. tel.</w:t>
      </w:r>
      <w:r w:rsidR="005D122C">
        <w:t> </w:t>
      </w:r>
      <w:r w:rsidRPr="00F3264E">
        <w:t>……</w:t>
      </w:r>
      <w:proofErr w:type="gramStart"/>
      <w:r w:rsidRPr="00F3264E">
        <w:t>…….</w:t>
      </w:r>
      <w:proofErr w:type="gramEnd"/>
      <w:r w:rsidRPr="00F3264E">
        <w:t>.; e-mail:</w:t>
      </w:r>
      <w:r w:rsidR="005D122C">
        <w:t xml:space="preserve"> </w:t>
      </w:r>
      <w:r w:rsidRPr="00F3264E">
        <w:t>……………..; uprawnienia budowlane nr ………………………..; zaświadczenie o</w:t>
      </w:r>
      <w:r w:rsidR="005D122C">
        <w:t> </w:t>
      </w:r>
      <w:r w:rsidRPr="00F3264E">
        <w:t xml:space="preserve">wpisie na listę właściwego samorządu zawodowego </w:t>
      </w:r>
      <w:r w:rsidR="005D122C">
        <w:t>–</w:t>
      </w:r>
      <w:r w:rsidRPr="00F3264E">
        <w:t xml:space="preserve"> ……………….</w:t>
      </w:r>
      <w:r w:rsidR="005D122C">
        <w:t xml:space="preserve"> </w:t>
      </w:r>
      <w:r w:rsidRPr="00F3264E">
        <w:t>z</w:t>
      </w:r>
      <w:r w:rsidR="005D122C">
        <w:t> </w:t>
      </w:r>
      <w:r w:rsidRPr="00F3264E">
        <w:t>dnia</w:t>
      </w:r>
      <w:r w:rsidR="005D122C">
        <w:t> </w:t>
      </w:r>
      <w:r w:rsidRPr="00F3264E">
        <w:t>……</w:t>
      </w:r>
      <w:proofErr w:type="gramStart"/>
      <w:r w:rsidRPr="00F3264E">
        <w:t>…….</w:t>
      </w:r>
      <w:proofErr w:type="gramEnd"/>
      <w:r w:rsidRPr="00F3264E">
        <w:t>. nr …………</w:t>
      </w:r>
      <w:proofErr w:type="gramStart"/>
      <w:r w:rsidRPr="00F3264E">
        <w:t>…….</w:t>
      </w:r>
      <w:proofErr w:type="gramEnd"/>
      <w:r w:rsidRPr="00F3264E">
        <w:t>.</w:t>
      </w:r>
    </w:p>
    <w:p w14:paraId="7FE8C122" w14:textId="552D52CA" w:rsidR="00D079A5" w:rsidRPr="00F3264E" w:rsidRDefault="00D079A5" w:rsidP="00E361A9">
      <w:pPr>
        <w:spacing w:line="293" w:lineRule="auto"/>
        <w:ind w:left="360"/>
        <w:rPr>
          <w:rFonts w:cs="Calibri"/>
          <w:szCs w:val="22"/>
        </w:rPr>
      </w:pPr>
      <w:r w:rsidRPr="00F3264E">
        <w:rPr>
          <w:rFonts w:cs="Calibri"/>
          <w:szCs w:val="22"/>
        </w:rPr>
        <w:t>Zmiana ww. osób musi być uzasadniona przez Wykonawcę na piśmie i wymaga zaakceptowania przez Zamawiającego zgodnie z § 17 ust.</w:t>
      </w:r>
      <w:r w:rsidR="005D122C">
        <w:rPr>
          <w:rFonts w:cs="Calibri"/>
          <w:szCs w:val="22"/>
        </w:rPr>
        <w:t xml:space="preserve"> </w:t>
      </w:r>
      <w:r w:rsidRPr="00F3264E">
        <w:rPr>
          <w:rFonts w:cs="Calibri"/>
          <w:szCs w:val="22"/>
        </w:rPr>
        <w:t xml:space="preserve">9. Zmiana osoby, która nie została zaakceptowana przez Zamawiającego, stanowi podstawę odstąpienia od </w:t>
      </w:r>
      <w:r w:rsidR="003A7D9A">
        <w:rPr>
          <w:rFonts w:cs="Calibri"/>
          <w:szCs w:val="22"/>
        </w:rPr>
        <w:t>u</w:t>
      </w:r>
      <w:r w:rsidRPr="00F3264E">
        <w:rPr>
          <w:rFonts w:cs="Calibri"/>
          <w:szCs w:val="22"/>
        </w:rPr>
        <w:t>mowy przez Zamawiającego z winy Wykonawcy i naliczenia kar umownych, o których mowa w § 11 ust. 1 pkt 7.</w:t>
      </w:r>
    </w:p>
    <w:p w14:paraId="1F4635C8" w14:textId="094A138E" w:rsidR="00D079A5" w:rsidRPr="00F3264E" w:rsidRDefault="00110CEF" w:rsidP="00E361A9">
      <w:pPr>
        <w:numPr>
          <w:ilvl w:val="0"/>
          <w:numId w:val="50"/>
        </w:numPr>
        <w:spacing w:line="293" w:lineRule="auto"/>
        <w:rPr>
          <w:rFonts w:cs="Calibri"/>
          <w:szCs w:val="22"/>
        </w:rPr>
      </w:pPr>
      <w:r w:rsidRPr="00110CEF">
        <w:rPr>
          <w:rFonts w:cs="Calibri"/>
          <w:szCs w:val="22"/>
        </w:rPr>
        <w:t>Zakres uprawnień i obowiązków Projektanta, Kierownika budowy oraz Inspektora nadzoru inwestorskiego określony jest w Prawie budowlanym</w:t>
      </w:r>
      <w:r w:rsidR="00D079A5" w:rsidRPr="00F3264E">
        <w:rPr>
          <w:rFonts w:cs="Calibri"/>
          <w:szCs w:val="22"/>
        </w:rPr>
        <w:t>.</w:t>
      </w:r>
    </w:p>
    <w:p w14:paraId="6389FA05" w14:textId="7AA35FC2" w:rsidR="00D079A5" w:rsidRPr="00F3264E" w:rsidRDefault="00D079A5" w:rsidP="00E361A9">
      <w:pPr>
        <w:numPr>
          <w:ilvl w:val="0"/>
          <w:numId w:val="50"/>
        </w:numPr>
        <w:spacing w:line="293" w:lineRule="auto"/>
        <w:rPr>
          <w:rFonts w:cs="Calibri"/>
          <w:szCs w:val="22"/>
        </w:rPr>
      </w:pPr>
      <w:r w:rsidRPr="00F3264E">
        <w:rPr>
          <w:rFonts w:cs="Calibri"/>
          <w:szCs w:val="22"/>
        </w:rPr>
        <w:t xml:space="preserve">Zamawiający upoważnia Inspektora </w:t>
      </w:r>
      <w:r w:rsidR="00B0268A">
        <w:rPr>
          <w:rFonts w:cs="Calibri"/>
          <w:szCs w:val="22"/>
        </w:rPr>
        <w:t>n</w:t>
      </w:r>
      <w:r w:rsidRPr="00F3264E">
        <w:rPr>
          <w:rFonts w:cs="Calibri"/>
          <w:szCs w:val="22"/>
        </w:rPr>
        <w:t xml:space="preserve">adzoru </w:t>
      </w:r>
      <w:r w:rsidR="00B0268A">
        <w:rPr>
          <w:rFonts w:cs="Calibri"/>
          <w:szCs w:val="22"/>
        </w:rPr>
        <w:t>i</w:t>
      </w:r>
      <w:r w:rsidRPr="00F3264E">
        <w:rPr>
          <w:rFonts w:cs="Calibri"/>
          <w:szCs w:val="22"/>
        </w:rPr>
        <w:t>nwestorskiego do kontrolowania rozliczeń budowy.</w:t>
      </w:r>
    </w:p>
    <w:p w14:paraId="3F496CC8" w14:textId="5D58174A" w:rsidR="00D079A5" w:rsidRPr="00F3264E" w:rsidRDefault="00D079A5" w:rsidP="00E361A9">
      <w:pPr>
        <w:numPr>
          <w:ilvl w:val="0"/>
          <w:numId w:val="50"/>
        </w:numPr>
        <w:spacing w:line="293" w:lineRule="auto"/>
        <w:rPr>
          <w:rFonts w:cs="Calibri"/>
          <w:szCs w:val="22"/>
        </w:rPr>
      </w:pPr>
      <w:r w:rsidRPr="00F3264E">
        <w:rPr>
          <w:rFonts w:cs="Calibri"/>
          <w:szCs w:val="22"/>
        </w:rPr>
        <w:t xml:space="preserve">Wykonawca zobowiązany jest stosować się do wszystkich poleceń wydanych przez Inspektora </w:t>
      </w:r>
      <w:r w:rsidR="00B0268A">
        <w:rPr>
          <w:rFonts w:cs="Calibri"/>
          <w:szCs w:val="22"/>
        </w:rPr>
        <w:t>n</w:t>
      </w:r>
      <w:r w:rsidRPr="00F3264E">
        <w:rPr>
          <w:rFonts w:cs="Calibri"/>
          <w:szCs w:val="22"/>
        </w:rPr>
        <w:t xml:space="preserve">adzoru </w:t>
      </w:r>
      <w:r w:rsidR="00B0268A">
        <w:rPr>
          <w:rFonts w:cs="Calibri"/>
          <w:szCs w:val="22"/>
        </w:rPr>
        <w:t>i</w:t>
      </w:r>
      <w:r w:rsidRPr="00F3264E">
        <w:rPr>
          <w:rFonts w:cs="Calibri"/>
          <w:szCs w:val="22"/>
        </w:rPr>
        <w:t xml:space="preserve">nwestorskiego i Zamawiającego dotyczących realizacji </w:t>
      </w:r>
      <w:r w:rsidR="00B0268A">
        <w:rPr>
          <w:rFonts w:cs="Calibri"/>
          <w:szCs w:val="22"/>
        </w:rPr>
        <w:t>przedmiotu umowy</w:t>
      </w:r>
      <w:r w:rsidRPr="00F3264E">
        <w:rPr>
          <w:rFonts w:cs="Calibri"/>
          <w:szCs w:val="22"/>
        </w:rPr>
        <w:t>.</w:t>
      </w:r>
    </w:p>
    <w:p w14:paraId="7EDEFBC2" w14:textId="5059FE98" w:rsidR="00D079A5" w:rsidRPr="00F3264E" w:rsidRDefault="00D56478" w:rsidP="00E361A9">
      <w:pPr>
        <w:numPr>
          <w:ilvl w:val="0"/>
          <w:numId w:val="50"/>
        </w:numPr>
        <w:spacing w:line="293" w:lineRule="auto"/>
        <w:rPr>
          <w:rFonts w:cs="Calibri"/>
          <w:szCs w:val="22"/>
        </w:rPr>
      </w:pPr>
      <w:r w:rsidRPr="00D56478">
        <w:rPr>
          <w:rFonts w:cs="Calibri"/>
          <w:szCs w:val="22"/>
        </w:rPr>
        <w:t xml:space="preserve">Przedstawiciel Zamawiającego, o którym mowa w § 6 ust. </w:t>
      </w:r>
      <w:r w:rsidR="008C4050">
        <w:rPr>
          <w:rFonts w:cs="Calibri"/>
          <w:szCs w:val="22"/>
        </w:rPr>
        <w:t>1</w:t>
      </w:r>
      <w:r w:rsidRPr="00D56478">
        <w:rPr>
          <w:rFonts w:cs="Calibri"/>
          <w:szCs w:val="22"/>
        </w:rPr>
        <w:t>, nie jest uprawniony do</w:t>
      </w:r>
      <w:r>
        <w:rPr>
          <w:rFonts w:cs="Calibri"/>
          <w:szCs w:val="22"/>
        </w:rPr>
        <w:t> </w:t>
      </w:r>
      <w:r w:rsidRPr="00D56478">
        <w:rPr>
          <w:rFonts w:cs="Calibri"/>
          <w:szCs w:val="22"/>
        </w:rPr>
        <w:t>podejmowania w imieniu Zamawiającego decyzji lub składania oświadczeń woli powodujących skutki finansowe, w szczególności skutkujących zwiększeniem wynagrodzenia Wykonawcy. Wykonawca nie jest uprawniony do podejmowania jakichkolwiek działań w imieniu Zamawiającego.</w:t>
      </w:r>
    </w:p>
    <w:p w14:paraId="4B6D5024" w14:textId="77777777" w:rsidR="00D079A5" w:rsidRPr="00F3264E" w:rsidRDefault="00D079A5" w:rsidP="00E361A9">
      <w:pPr>
        <w:numPr>
          <w:ilvl w:val="0"/>
          <w:numId w:val="50"/>
        </w:numPr>
        <w:spacing w:line="293" w:lineRule="auto"/>
        <w:rPr>
          <w:rFonts w:cs="Calibri"/>
          <w:szCs w:val="22"/>
        </w:rPr>
      </w:pPr>
      <w:r w:rsidRPr="00F3264E">
        <w:rPr>
          <w:rFonts w:cs="Calibri"/>
          <w:szCs w:val="22"/>
        </w:rPr>
        <w:t>Zamawiający może odmówić zapłaty wynagrodzenia za wykonane roboty zamienne. Wykonawca poniesie wszystkie konsekwencje finansowe i prawne wykonania tych robót bez zgody Zamawiającego.</w:t>
      </w:r>
    </w:p>
    <w:p w14:paraId="3BA848EC" w14:textId="526EE0A7" w:rsidR="00D079A5" w:rsidRPr="00F3264E" w:rsidRDefault="00D079A5" w:rsidP="00E361A9">
      <w:pPr>
        <w:numPr>
          <w:ilvl w:val="0"/>
          <w:numId w:val="50"/>
        </w:numPr>
        <w:spacing w:line="293" w:lineRule="auto"/>
        <w:rPr>
          <w:rFonts w:cs="Calibri"/>
          <w:szCs w:val="22"/>
        </w:rPr>
      </w:pPr>
      <w:r w:rsidRPr="00F3264E">
        <w:rPr>
          <w:rFonts w:cs="Calibri"/>
          <w:szCs w:val="22"/>
        </w:rPr>
        <w:t xml:space="preserve">Koordynowanie i nadzorowanie wszelkich czynności związanych z realizacją </w:t>
      </w:r>
      <w:r w:rsidR="002616B7">
        <w:rPr>
          <w:rFonts w:cs="Calibri"/>
          <w:szCs w:val="22"/>
        </w:rPr>
        <w:t>u</w:t>
      </w:r>
      <w:r w:rsidRPr="00F3264E">
        <w:rPr>
          <w:rFonts w:cs="Calibri"/>
          <w:szCs w:val="22"/>
        </w:rPr>
        <w:t xml:space="preserve">mowy sprawować będzie w imieniu Zamawiającego </w:t>
      </w:r>
      <w:r w:rsidR="002A5261" w:rsidRPr="00F3264E">
        <w:rPr>
          <w:rFonts w:cs="Calibri"/>
          <w:szCs w:val="22"/>
        </w:rPr>
        <w:t>Naczelnik Wydziału Infrastruktury</w:t>
      </w:r>
      <w:r w:rsidRPr="00F3264E">
        <w:rPr>
          <w:rFonts w:cs="Calibri"/>
          <w:szCs w:val="22"/>
        </w:rPr>
        <w:t xml:space="preserve"> lub osoby przez niego wyznaczone.</w:t>
      </w:r>
    </w:p>
    <w:p w14:paraId="42026964" w14:textId="4D53D898" w:rsidR="00D079A5" w:rsidRPr="00F3264E" w:rsidRDefault="00D079A5" w:rsidP="00E361A9">
      <w:pPr>
        <w:numPr>
          <w:ilvl w:val="0"/>
          <w:numId w:val="50"/>
        </w:numPr>
        <w:spacing w:line="293" w:lineRule="auto"/>
        <w:ind w:left="357" w:hanging="357"/>
        <w:contextualSpacing w:val="0"/>
        <w:rPr>
          <w:rFonts w:cs="Calibri"/>
          <w:szCs w:val="22"/>
        </w:rPr>
      </w:pPr>
      <w:r w:rsidRPr="00F3264E">
        <w:rPr>
          <w:rFonts w:cs="Calibri"/>
          <w:szCs w:val="22"/>
        </w:rPr>
        <w:t xml:space="preserve">Wykonawca jest zobowiązany do zapewnienia Zamawiającemu oraz wszystkim osobom przez niego upoważnionym dostępu na teren budowy, a także do wszystkich miejsc, gdzie są lub gdzie przewiduje się wykonanie robót związanych z realizacją </w:t>
      </w:r>
      <w:r w:rsidR="002616B7">
        <w:rPr>
          <w:rFonts w:cs="Calibri"/>
          <w:szCs w:val="22"/>
        </w:rPr>
        <w:t>u</w:t>
      </w:r>
      <w:r w:rsidRPr="00F3264E">
        <w:rPr>
          <w:rFonts w:cs="Calibri"/>
          <w:szCs w:val="22"/>
        </w:rPr>
        <w:t>mowy.</w:t>
      </w:r>
    </w:p>
    <w:p w14:paraId="05F64DF9" w14:textId="3ABC34EB" w:rsidR="00D079A5" w:rsidRPr="00F3264E" w:rsidRDefault="00D079A5" w:rsidP="00E361A9">
      <w:pPr>
        <w:spacing w:line="293" w:lineRule="auto"/>
        <w:jc w:val="center"/>
        <w:rPr>
          <w:rFonts w:cs="Calibri"/>
          <w:b/>
          <w:szCs w:val="22"/>
        </w:rPr>
      </w:pPr>
      <w:r w:rsidRPr="00F3264E">
        <w:rPr>
          <w:rFonts w:cs="Calibri"/>
          <w:b/>
          <w:szCs w:val="22"/>
        </w:rPr>
        <w:t xml:space="preserve">§ </w:t>
      </w:r>
      <w:r w:rsidRPr="00F3264E">
        <w:rPr>
          <w:rFonts w:cs="Calibri"/>
          <w:b/>
          <w:bCs/>
          <w:szCs w:val="22"/>
        </w:rPr>
        <w:t>7.</w:t>
      </w:r>
    </w:p>
    <w:p w14:paraId="5519FC08" w14:textId="606BE610" w:rsidR="00D079A5" w:rsidRPr="00F3264E" w:rsidRDefault="00EB7D95" w:rsidP="00E361A9">
      <w:pPr>
        <w:spacing w:line="293" w:lineRule="auto"/>
        <w:jc w:val="center"/>
        <w:rPr>
          <w:b/>
        </w:rPr>
      </w:pPr>
      <w:r w:rsidRPr="00F3264E">
        <w:rPr>
          <w:b/>
        </w:rPr>
        <w:t>Podwykonawcy</w:t>
      </w:r>
    </w:p>
    <w:p w14:paraId="60E6B00C" w14:textId="77777777" w:rsidR="00D079A5" w:rsidRPr="00F3264E" w:rsidRDefault="00D079A5" w:rsidP="00E361A9">
      <w:pPr>
        <w:pStyle w:val="Akapitzlist"/>
        <w:numPr>
          <w:ilvl w:val="0"/>
          <w:numId w:val="51"/>
        </w:numPr>
        <w:spacing w:line="293" w:lineRule="auto"/>
      </w:pPr>
      <w:r w:rsidRPr="00F3264E">
        <w:t>W celu sprawnego wykonania robót i zapewnienia dobrej ich jakości Wykonawca może zatrudnić Podwykonawców. Wykonawca jest zobowiązany do zatrudnienia wyłącznie Podwykonawców mających odpowiednie doświadczenie i kwalifikacje w zakresie realizacji inwestycji o podobnej skali i charakterystyce rzeczowej.</w:t>
      </w:r>
    </w:p>
    <w:p w14:paraId="0CFCA0D7" w14:textId="04FBE0A7" w:rsidR="00D079A5" w:rsidRPr="00F3264E" w:rsidRDefault="00D079A5" w:rsidP="00E361A9">
      <w:pPr>
        <w:pStyle w:val="Akapitzlist"/>
        <w:numPr>
          <w:ilvl w:val="0"/>
          <w:numId w:val="51"/>
        </w:numPr>
        <w:spacing w:line="293" w:lineRule="auto"/>
      </w:pPr>
      <w:r w:rsidRPr="00F3264E">
        <w:t xml:space="preserve">Zamawiający żąda, aby przed przystąpieniem do wykonania zamówienia Wykonawca podał nazwy albo imiona i nazwiska oraz dane kontaktowe Podwykonawców i osób do kontaktu z nimi, zaangażowanych w realizację </w:t>
      </w:r>
      <w:r w:rsidR="003A7D9A">
        <w:t>u</w:t>
      </w:r>
      <w:r w:rsidRPr="00F3264E">
        <w:t xml:space="preserve">mowy, o ile są już znane. Wykonawca zawiadomi Zamawiającego o wszelkich zmianach danych, o których mowa w zdaniu pierwszym, w trakcie wykonywania </w:t>
      </w:r>
      <w:r w:rsidR="003A7D9A">
        <w:lastRenderedPageBreak/>
        <w:t>u</w:t>
      </w:r>
      <w:r w:rsidRPr="00F3264E">
        <w:t xml:space="preserve">mowy, a także przekaże informacje na temat nowych Podwykonawców, którym w późniejszym okresie zamierza powierzyć realizację </w:t>
      </w:r>
      <w:r w:rsidR="003A7D9A">
        <w:t>u</w:t>
      </w:r>
      <w:r w:rsidRPr="00F3264E">
        <w:t>mowy.</w:t>
      </w:r>
    </w:p>
    <w:p w14:paraId="3D25DE64" w14:textId="34D6ADD6" w:rsidR="00D079A5" w:rsidRPr="00F3264E" w:rsidRDefault="00D079A5" w:rsidP="00E361A9">
      <w:pPr>
        <w:pStyle w:val="Akapitzlist"/>
        <w:numPr>
          <w:ilvl w:val="0"/>
          <w:numId w:val="51"/>
        </w:numPr>
        <w:spacing w:line="293" w:lineRule="auto"/>
      </w:pPr>
      <w:r w:rsidRPr="00F3264E">
        <w:t>Wykonawca oświadcza, że Podwykonawcom zostanie powierzony następujący zakres prac:</w:t>
      </w:r>
      <w:r w:rsidR="002837AA">
        <w:t xml:space="preserve"> </w:t>
      </w:r>
      <w:r w:rsidRPr="00F3264E">
        <w:t>………………………………………………………………………………………………………………………………………………………</w:t>
      </w:r>
    </w:p>
    <w:p w14:paraId="5FAEF4B3" w14:textId="4E68D8BC" w:rsidR="00893110" w:rsidRDefault="003712A7" w:rsidP="00E361A9">
      <w:pPr>
        <w:pStyle w:val="Akapitzlist"/>
        <w:numPr>
          <w:ilvl w:val="0"/>
          <w:numId w:val="51"/>
        </w:numPr>
        <w:spacing w:line="293" w:lineRule="auto"/>
      </w:pPr>
      <w:r w:rsidRPr="003712A7">
        <w:t>Jeżeli zmiana albo rezygnacja z Podwykonawcy dotyczy podmiotu, na którego zasoby Wykonawca powoływał się na zasadach określonych w art. 118 ust. 1 Prawa zamówień publicznych w celu wykazania spełniania warunków udziału w postępowaniu, Wykonawca jest obowiązany wykazać Zamawiającemu, że proponowany inny Podwykonawca lub Wykonawca samodzielnie spełnia te</w:t>
      </w:r>
      <w:r w:rsidR="00AC6E1A">
        <w:t> </w:t>
      </w:r>
      <w:r w:rsidRPr="003712A7">
        <w:t>warunki w stopniu nie mniejszym niż podmiot, na którego zasoby Wykonawca powoływał się w</w:t>
      </w:r>
      <w:r>
        <w:t> </w:t>
      </w:r>
      <w:r w:rsidRPr="003712A7">
        <w:t>trakcie postępowania.</w:t>
      </w:r>
    </w:p>
    <w:p w14:paraId="45035E99" w14:textId="77777777" w:rsidR="00F57E33" w:rsidRDefault="00D079A5" w:rsidP="00E361A9">
      <w:pPr>
        <w:pStyle w:val="Akapitzlist"/>
        <w:numPr>
          <w:ilvl w:val="0"/>
          <w:numId w:val="51"/>
        </w:numPr>
        <w:spacing w:line="293" w:lineRule="auto"/>
      </w:pPr>
      <w:r w:rsidRPr="00F3264E">
        <w:t xml:space="preserve">W przypadku zamiaru zawarcia </w:t>
      </w:r>
      <w:r w:rsidR="00BD1C41">
        <w:t>u</w:t>
      </w:r>
      <w:r w:rsidRPr="00F3264E">
        <w:t>mowy o podwykonawstwo, której przedmiotem są roboty budowlane:</w:t>
      </w:r>
    </w:p>
    <w:p w14:paraId="6ED141C1" w14:textId="77777777" w:rsidR="00F57E33" w:rsidRPr="00F3264E" w:rsidRDefault="00F57E33" w:rsidP="00E361A9">
      <w:pPr>
        <w:pStyle w:val="Akapitzlist"/>
        <w:numPr>
          <w:ilvl w:val="1"/>
          <w:numId w:val="52"/>
        </w:numPr>
        <w:spacing w:line="293" w:lineRule="auto"/>
        <w:ind w:left="714" w:hanging="357"/>
      </w:pPr>
      <w:r w:rsidRPr="00F3264E">
        <w:t xml:space="preserve">Wykonawca, Podwykonawca lub dalszy Podwykonawca jest obowiązany, w trakcie realizacji zamówienia publicznego, jednak nie później niż na 14 dni przed dniem podpisania </w:t>
      </w:r>
      <w:r>
        <w:t>u</w:t>
      </w:r>
      <w:r w:rsidRPr="00F3264E">
        <w:t xml:space="preserve">mowy o podwykonawstwo na roboty budowlane, do przedłożenia Zamawiającemu projektu </w:t>
      </w:r>
      <w:r>
        <w:t>u</w:t>
      </w:r>
      <w:r w:rsidRPr="00F3264E">
        <w:t xml:space="preserve">mowy, przy czym Podwykonawca lub dalszy Podwykonawca jest obowiązany dołączyć zgodę Wykonawcy na zawarcie </w:t>
      </w:r>
      <w:r>
        <w:t>u</w:t>
      </w:r>
      <w:r w:rsidRPr="00F3264E">
        <w:t xml:space="preserve">mowy o podwykonawstwo o treści zgodnej z projektem </w:t>
      </w:r>
      <w:r>
        <w:t>u</w:t>
      </w:r>
      <w:r w:rsidRPr="00F3264E">
        <w:t>mowy,</w:t>
      </w:r>
    </w:p>
    <w:p w14:paraId="6CD471C9" w14:textId="10FE5E2D" w:rsidR="00F57E33" w:rsidRDefault="00F57E33" w:rsidP="00E361A9">
      <w:pPr>
        <w:pStyle w:val="Akapitzlist"/>
        <w:numPr>
          <w:ilvl w:val="1"/>
          <w:numId w:val="52"/>
        </w:numPr>
        <w:spacing w:line="293" w:lineRule="auto"/>
        <w:ind w:left="714" w:hanging="357"/>
      </w:pPr>
      <w:r w:rsidRPr="00F3264E">
        <w:t xml:space="preserve">Zamawiający w terminie 14 dni od dnia przedstawienia przez Wykonawcę projektu </w:t>
      </w:r>
      <w:r>
        <w:t>u</w:t>
      </w:r>
      <w:r w:rsidRPr="00F3264E">
        <w:t xml:space="preserve">mowy z Podwykonawcą zgłosi pisemne zastrzeżenia do projektu </w:t>
      </w:r>
      <w:r w:rsidR="003A7D9A">
        <w:t>u</w:t>
      </w:r>
      <w:r w:rsidRPr="00F3264E">
        <w:t>mowy o podwykonawstwo, której przedmiotem są roboty budowlane:</w:t>
      </w:r>
    </w:p>
    <w:p w14:paraId="2D1E22C8" w14:textId="77777777" w:rsidR="00F57E33" w:rsidRPr="00E8789E" w:rsidRDefault="00F57E33" w:rsidP="00E361A9">
      <w:pPr>
        <w:pStyle w:val="Akapitzlist"/>
        <w:numPr>
          <w:ilvl w:val="2"/>
          <w:numId w:val="53"/>
        </w:numPr>
        <w:spacing w:line="293" w:lineRule="auto"/>
        <w:ind w:left="1077" w:hanging="357"/>
      </w:pPr>
      <w:r w:rsidRPr="00E8789E">
        <w:t xml:space="preserve">niespełniającej wymagań określonych w </w:t>
      </w:r>
      <w:proofErr w:type="spellStart"/>
      <w:r w:rsidRPr="00E8789E">
        <w:t>SWZ</w:t>
      </w:r>
      <w:proofErr w:type="spellEnd"/>
      <w:r w:rsidRPr="00E8789E">
        <w:t>;</w:t>
      </w:r>
    </w:p>
    <w:p w14:paraId="782928BF" w14:textId="059C5623" w:rsidR="00F57E33" w:rsidRPr="00E8789E" w:rsidRDefault="00F57E33" w:rsidP="00E361A9">
      <w:pPr>
        <w:pStyle w:val="Akapitzlist"/>
        <w:numPr>
          <w:ilvl w:val="2"/>
          <w:numId w:val="53"/>
        </w:numPr>
        <w:spacing w:line="293" w:lineRule="auto"/>
        <w:ind w:left="1077" w:hanging="357"/>
      </w:pPr>
      <w:r w:rsidRPr="00E8789E">
        <w:t xml:space="preserve">w przypadku braku postanowień zawartych w ust. </w:t>
      </w:r>
      <w:r w:rsidR="00B17D07">
        <w:t>9</w:t>
      </w:r>
      <w:r w:rsidRPr="00E8789E">
        <w:t xml:space="preserve"> pkt 1–7;</w:t>
      </w:r>
    </w:p>
    <w:p w14:paraId="5E0D1C46" w14:textId="77777777" w:rsidR="00F57E33" w:rsidRPr="00E8789E" w:rsidRDefault="00F57E33" w:rsidP="00E361A9">
      <w:pPr>
        <w:pStyle w:val="Akapitzlist"/>
        <w:numPr>
          <w:ilvl w:val="2"/>
          <w:numId w:val="53"/>
        </w:numPr>
        <w:spacing w:line="293" w:lineRule="auto"/>
        <w:ind w:left="1077" w:hanging="357"/>
      </w:pPr>
      <w:r w:rsidRPr="00E8789E">
        <w:t>gdy w umowie zawarto zapisy warunkujące dokonanie zwrotu kwot Zabezpieczenia przez Wykonawcę Podwykonawcy od zwrotu Zabezpieczenia Wykonania na rzecz Wykonawcy przez Zamawiającego;</w:t>
      </w:r>
    </w:p>
    <w:p w14:paraId="3802910E" w14:textId="77777777" w:rsidR="00F57E33" w:rsidRPr="00E8789E" w:rsidRDefault="00F57E33" w:rsidP="00E361A9">
      <w:pPr>
        <w:pStyle w:val="Akapitzlist"/>
        <w:numPr>
          <w:ilvl w:val="2"/>
          <w:numId w:val="53"/>
        </w:numPr>
        <w:spacing w:line="293" w:lineRule="auto"/>
        <w:ind w:left="1077" w:hanging="357"/>
      </w:pPr>
      <w:r w:rsidRPr="00E8789E">
        <w:t>gdy w umowie zawarto zapisy nakazujące wniesienie przez Podwykonawcę zabezpieczenia wykonania lub należytego wykonania umowy jedynie w pieniądzu, bez</w:t>
      </w:r>
      <w:r>
        <w:t> </w:t>
      </w:r>
      <w:r w:rsidRPr="00E8789E">
        <w:t>możliwości jej zamiany na gwarancje bankową/ubezpieczeniową lub na inną formę przewidzianą w Prawie zamówień publicznych;</w:t>
      </w:r>
    </w:p>
    <w:p w14:paraId="5583A7F1" w14:textId="77777777" w:rsidR="00F57E33" w:rsidRDefault="00F57E33" w:rsidP="00E361A9">
      <w:pPr>
        <w:pStyle w:val="Akapitzlist"/>
        <w:numPr>
          <w:ilvl w:val="2"/>
          <w:numId w:val="53"/>
        </w:numPr>
        <w:spacing w:line="293" w:lineRule="auto"/>
        <w:ind w:left="1077" w:hanging="357"/>
      </w:pPr>
      <w:r w:rsidRPr="00E8789E">
        <w:t>gdy umowa zawiera postanowienia kształtujące prawa i obowiązki podwykonawcy, w</w:t>
      </w:r>
      <w:r>
        <w:t> </w:t>
      </w:r>
      <w:r w:rsidRPr="00E8789E">
        <w:t xml:space="preserve">zakresie kar umownych oraz postanowienia dotyczące warunków wypłaty wynagrodzenia w sposób dla niego mniej korzystny niż prawa i obowiązki Wykonawcy, ukształtowane postanowieniami </w:t>
      </w:r>
      <w:r>
        <w:t>niniejszej umowy.</w:t>
      </w:r>
    </w:p>
    <w:p w14:paraId="36CEAAEF" w14:textId="18A4B0E3" w:rsidR="00F57E33" w:rsidRPr="00E8789E" w:rsidRDefault="00F57E33" w:rsidP="00E361A9">
      <w:pPr>
        <w:pStyle w:val="Akapitzlist"/>
        <w:numPr>
          <w:ilvl w:val="1"/>
          <w:numId w:val="52"/>
        </w:numPr>
        <w:spacing w:line="293" w:lineRule="auto"/>
        <w:ind w:left="714" w:hanging="357"/>
      </w:pPr>
      <w:r w:rsidRPr="00E8789E">
        <w:rPr>
          <w:rFonts w:cs="Calibri"/>
          <w:szCs w:val="22"/>
        </w:rPr>
        <w:t xml:space="preserve">niezgłoszenie pisemnych zastrzeżeń do przedłożonego projektu </w:t>
      </w:r>
      <w:r w:rsidR="003A7D9A">
        <w:rPr>
          <w:rFonts w:cs="Calibri"/>
          <w:szCs w:val="22"/>
        </w:rPr>
        <w:t>u</w:t>
      </w:r>
      <w:r w:rsidRPr="00E8789E">
        <w:rPr>
          <w:rFonts w:cs="Calibri"/>
          <w:szCs w:val="22"/>
        </w:rPr>
        <w:t>mowy o podwykonawstwo, której przedmiotem są roboty budowlane, w terminie określonym w ust. 5 pkt 2, uważa się za</w:t>
      </w:r>
      <w:r>
        <w:rPr>
          <w:rFonts w:cs="Calibri"/>
          <w:szCs w:val="22"/>
        </w:rPr>
        <w:t> </w:t>
      </w:r>
      <w:r w:rsidRPr="00E8789E">
        <w:rPr>
          <w:rFonts w:cs="Calibri"/>
          <w:szCs w:val="22"/>
        </w:rPr>
        <w:t xml:space="preserve">akceptację projektu </w:t>
      </w:r>
      <w:r>
        <w:rPr>
          <w:rFonts w:cs="Calibri"/>
          <w:szCs w:val="22"/>
        </w:rPr>
        <w:t>u</w:t>
      </w:r>
      <w:r w:rsidRPr="00E8789E">
        <w:rPr>
          <w:rFonts w:cs="Calibri"/>
          <w:szCs w:val="22"/>
        </w:rPr>
        <w:t>mowy przez Zamawiającego,</w:t>
      </w:r>
    </w:p>
    <w:p w14:paraId="31805942" w14:textId="77777777" w:rsidR="00F57E33" w:rsidRPr="00E8789E" w:rsidRDefault="00F57E33" w:rsidP="00E361A9">
      <w:pPr>
        <w:pStyle w:val="Akapitzlist"/>
        <w:numPr>
          <w:ilvl w:val="1"/>
          <w:numId w:val="52"/>
        </w:numPr>
        <w:spacing w:line="293" w:lineRule="auto"/>
        <w:ind w:left="714" w:hanging="357"/>
      </w:pPr>
      <w:r w:rsidRPr="00E8789E">
        <w:rPr>
          <w:rFonts w:cs="Calibri"/>
          <w:szCs w:val="22"/>
        </w:rPr>
        <w:t xml:space="preserve">w przypadku zgłoszenia przez Zamawiającego zastrzeżeń do projektu </w:t>
      </w:r>
      <w:r>
        <w:rPr>
          <w:rFonts w:cs="Calibri"/>
          <w:szCs w:val="22"/>
        </w:rPr>
        <w:t>u</w:t>
      </w:r>
      <w:r w:rsidRPr="00E8789E">
        <w:rPr>
          <w:rFonts w:cs="Calibri"/>
          <w:szCs w:val="22"/>
        </w:rPr>
        <w:t xml:space="preserve">mowy termin, o którym mowa w ust. 5 pkt 2, liczy się na nowo od dnia przedstawienia poprawionego projektu </w:t>
      </w:r>
      <w:r>
        <w:rPr>
          <w:rFonts w:cs="Calibri"/>
          <w:szCs w:val="22"/>
        </w:rPr>
        <w:t>u</w:t>
      </w:r>
      <w:r w:rsidRPr="00E8789E">
        <w:rPr>
          <w:rFonts w:cs="Calibri"/>
          <w:szCs w:val="22"/>
        </w:rPr>
        <w:t>mowy.</w:t>
      </w:r>
    </w:p>
    <w:p w14:paraId="23ED08ED" w14:textId="77777777" w:rsidR="00F57E33" w:rsidRPr="00F57E33" w:rsidRDefault="00F57E33" w:rsidP="00E361A9">
      <w:pPr>
        <w:pStyle w:val="Akapitzlist"/>
        <w:numPr>
          <w:ilvl w:val="1"/>
          <w:numId w:val="52"/>
        </w:numPr>
        <w:spacing w:line="293" w:lineRule="auto"/>
        <w:ind w:left="714" w:hanging="357"/>
      </w:pPr>
      <w:r w:rsidRPr="00E8789E">
        <w:rPr>
          <w:rFonts w:cs="Calibri"/>
          <w:szCs w:val="22"/>
        </w:rPr>
        <w:t xml:space="preserve">Wykonawca, Podwykonawca lub dalszy Podwykonawca zamówienia na roboty budowlane przedkłada Zamawiającemu poświadczoną za zgodność z oryginałem kopię zawartej </w:t>
      </w:r>
      <w:r>
        <w:rPr>
          <w:rFonts w:cs="Calibri"/>
          <w:szCs w:val="22"/>
        </w:rPr>
        <w:t>u</w:t>
      </w:r>
      <w:r w:rsidRPr="00E8789E">
        <w:rPr>
          <w:rFonts w:cs="Calibri"/>
          <w:szCs w:val="22"/>
        </w:rPr>
        <w:t xml:space="preserve">mowy o podwykonawstwo, której przedmiotem są roboty budowlane, w terminie 7 dni od dnia jej </w:t>
      </w:r>
      <w:r w:rsidRPr="00E8789E">
        <w:rPr>
          <w:rFonts w:cs="Calibri"/>
          <w:szCs w:val="22"/>
        </w:rPr>
        <w:lastRenderedPageBreak/>
        <w:t xml:space="preserve">zawarcia. Wraz z kopią zawartej </w:t>
      </w:r>
      <w:r>
        <w:rPr>
          <w:rFonts w:cs="Calibri"/>
          <w:szCs w:val="22"/>
        </w:rPr>
        <w:t>u</w:t>
      </w:r>
      <w:r w:rsidRPr="00E8789E">
        <w:rPr>
          <w:rFonts w:cs="Calibri"/>
          <w:szCs w:val="22"/>
        </w:rPr>
        <w:t xml:space="preserve">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w:t>
      </w:r>
      <w:r>
        <w:rPr>
          <w:rFonts w:cs="Calibri"/>
          <w:szCs w:val="22"/>
        </w:rPr>
        <w:t>u</w:t>
      </w:r>
      <w:r w:rsidRPr="00E8789E">
        <w:rPr>
          <w:rFonts w:cs="Calibri"/>
          <w:szCs w:val="22"/>
        </w:rPr>
        <w:t>mowę w imieniu Podwykonawcy lub dalszego Podwykonawcy posiadają uprawnienia do jego reprezentacji,</w:t>
      </w:r>
    </w:p>
    <w:p w14:paraId="577C3EAB" w14:textId="33B14D63" w:rsidR="00F57E33" w:rsidRPr="00F57E33" w:rsidRDefault="00F57E33" w:rsidP="00E361A9">
      <w:pPr>
        <w:pStyle w:val="Akapitzlist"/>
        <w:numPr>
          <w:ilvl w:val="1"/>
          <w:numId w:val="52"/>
        </w:numPr>
        <w:spacing w:line="293" w:lineRule="auto"/>
        <w:ind w:left="714" w:hanging="357"/>
      </w:pPr>
      <w:r w:rsidRPr="00F57E33">
        <w:rPr>
          <w:rFonts w:cs="Calibri"/>
          <w:szCs w:val="22"/>
        </w:rPr>
        <w:t xml:space="preserve">Zamawiający, w terminie 14 dni od dnia przedłożenia kopii poświadczonej za zgodność z oryginałem </w:t>
      </w:r>
      <w:r>
        <w:rPr>
          <w:rFonts w:cs="Calibri"/>
          <w:szCs w:val="22"/>
        </w:rPr>
        <w:t>u</w:t>
      </w:r>
      <w:r w:rsidRPr="00F57E33">
        <w:rPr>
          <w:rFonts w:cs="Calibri"/>
          <w:szCs w:val="22"/>
        </w:rPr>
        <w:t xml:space="preserve">mowy o podwykonawstwo, zgłasza pisemny sprzeciw do </w:t>
      </w:r>
      <w:r>
        <w:rPr>
          <w:rFonts w:cs="Calibri"/>
          <w:szCs w:val="22"/>
        </w:rPr>
        <w:t>u</w:t>
      </w:r>
      <w:r w:rsidRPr="00F57E33">
        <w:rPr>
          <w:rFonts w:cs="Calibri"/>
          <w:szCs w:val="22"/>
        </w:rPr>
        <w:t xml:space="preserve">mowy o podwykonawstwo, której przedmiotem są roboty budowlane, w przypadkach, o których mowa w ust. </w:t>
      </w:r>
      <w:r w:rsidR="002837AA">
        <w:rPr>
          <w:rFonts w:cs="Calibri"/>
          <w:szCs w:val="22"/>
        </w:rPr>
        <w:t>5</w:t>
      </w:r>
      <w:r w:rsidRPr="00F57E33">
        <w:rPr>
          <w:rFonts w:cs="Calibri"/>
          <w:szCs w:val="22"/>
        </w:rPr>
        <w:t xml:space="preserve"> pkt 2 lit. </w:t>
      </w:r>
      <w:proofErr w:type="gramStart"/>
      <w:r w:rsidRPr="00F57E33">
        <w:rPr>
          <w:rFonts w:cs="Calibri"/>
          <w:szCs w:val="22"/>
        </w:rPr>
        <w:t>a)–</w:t>
      </w:r>
      <w:proofErr w:type="gramEnd"/>
      <w:r w:rsidRPr="00F57E33">
        <w:rPr>
          <w:rFonts w:cs="Calibri"/>
          <w:szCs w:val="22"/>
        </w:rPr>
        <w:t>e),</w:t>
      </w:r>
    </w:p>
    <w:p w14:paraId="4D657FF8" w14:textId="51425E62" w:rsidR="00F57E33" w:rsidRPr="00F57E33" w:rsidRDefault="00F57E33" w:rsidP="00E361A9">
      <w:pPr>
        <w:pStyle w:val="Akapitzlist"/>
        <w:numPr>
          <w:ilvl w:val="1"/>
          <w:numId w:val="52"/>
        </w:numPr>
        <w:spacing w:line="293" w:lineRule="auto"/>
        <w:ind w:left="714" w:hanging="357"/>
      </w:pPr>
      <w:r w:rsidRPr="00F57E33">
        <w:rPr>
          <w:rFonts w:cs="Calibri"/>
          <w:szCs w:val="22"/>
        </w:rPr>
        <w:t xml:space="preserve">niezgłoszenie pisemnego sprzeciwu do przedłożonej </w:t>
      </w:r>
      <w:r w:rsidR="003A7D9A">
        <w:rPr>
          <w:rFonts w:cs="Calibri"/>
          <w:szCs w:val="22"/>
        </w:rPr>
        <w:t>u</w:t>
      </w:r>
      <w:r w:rsidRPr="00F57E33">
        <w:rPr>
          <w:rFonts w:cs="Calibri"/>
          <w:szCs w:val="22"/>
        </w:rPr>
        <w:t xml:space="preserve">mowy o podwykonawstwo, której przedmiotem są roboty budowlane, w terminie określonym w ust. </w:t>
      </w:r>
      <w:r w:rsidR="0061251B">
        <w:rPr>
          <w:rFonts w:cs="Calibri"/>
          <w:szCs w:val="22"/>
        </w:rPr>
        <w:t>5</w:t>
      </w:r>
      <w:r w:rsidRPr="00F57E33">
        <w:rPr>
          <w:rFonts w:cs="Calibri"/>
          <w:szCs w:val="22"/>
        </w:rPr>
        <w:t xml:space="preserve"> pkt 6 uważa się za</w:t>
      </w:r>
      <w:r w:rsidR="00AC6E1A">
        <w:rPr>
          <w:rFonts w:cs="Calibri"/>
          <w:szCs w:val="22"/>
        </w:rPr>
        <w:t> </w:t>
      </w:r>
      <w:r w:rsidRPr="00F57E33">
        <w:rPr>
          <w:rFonts w:cs="Calibri"/>
          <w:szCs w:val="22"/>
        </w:rPr>
        <w:t xml:space="preserve">akceptację </w:t>
      </w:r>
      <w:r w:rsidR="003A7D9A">
        <w:rPr>
          <w:rFonts w:cs="Calibri"/>
          <w:szCs w:val="22"/>
        </w:rPr>
        <w:t>u</w:t>
      </w:r>
      <w:r w:rsidRPr="00F57E33">
        <w:rPr>
          <w:rFonts w:cs="Calibri"/>
          <w:szCs w:val="22"/>
        </w:rPr>
        <w:t>mowy przez Zamawiającego,</w:t>
      </w:r>
    </w:p>
    <w:p w14:paraId="16A26389" w14:textId="7D658DF9" w:rsidR="00F57E33" w:rsidRPr="00F57E33" w:rsidRDefault="00F57E33" w:rsidP="00E361A9">
      <w:pPr>
        <w:pStyle w:val="Akapitzlist"/>
        <w:numPr>
          <w:ilvl w:val="1"/>
          <w:numId w:val="52"/>
        </w:numPr>
        <w:spacing w:line="293" w:lineRule="auto"/>
        <w:ind w:left="714" w:hanging="357"/>
      </w:pPr>
      <w:r w:rsidRPr="00F57E33">
        <w:rPr>
          <w:rFonts w:cs="Calibri"/>
          <w:szCs w:val="22"/>
        </w:rPr>
        <w:t xml:space="preserve">w przypadku zgłoszenia przez Zamawiającego sprzeciwu do umowy termin, o którym mowa w ust. </w:t>
      </w:r>
      <w:r w:rsidR="002837AA">
        <w:rPr>
          <w:rFonts w:cs="Calibri"/>
          <w:szCs w:val="22"/>
        </w:rPr>
        <w:t>5</w:t>
      </w:r>
      <w:r w:rsidRPr="00F57E33">
        <w:rPr>
          <w:rFonts w:cs="Calibri"/>
          <w:szCs w:val="22"/>
        </w:rPr>
        <w:t xml:space="preserve"> pkt 6, liczy się na nowo od dnia przedstawienia poprawionej umowy.</w:t>
      </w:r>
    </w:p>
    <w:p w14:paraId="6485FCD4" w14:textId="03412B88" w:rsidR="00F57E33" w:rsidRPr="00F57E33" w:rsidRDefault="00D079A5" w:rsidP="00E361A9">
      <w:pPr>
        <w:pStyle w:val="Akapitzlist"/>
        <w:numPr>
          <w:ilvl w:val="0"/>
          <w:numId w:val="51"/>
        </w:numPr>
        <w:spacing w:line="293" w:lineRule="auto"/>
      </w:pPr>
      <w:r w:rsidRPr="00F57E33">
        <w:rPr>
          <w:rFonts w:cs="Calibri"/>
          <w:szCs w:val="22"/>
        </w:rPr>
        <w:t xml:space="preserve">Wykonawca, Podwykonawca lub dalszy Podwykonawca przedkłada Zamawiającemu poświadczoną za zgodność z oryginałem kopię zawartej </w:t>
      </w:r>
      <w:r w:rsidR="00F57E33">
        <w:rPr>
          <w:rFonts w:cs="Calibri"/>
          <w:szCs w:val="22"/>
        </w:rPr>
        <w:t>u</w:t>
      </w:r>
      <w:r w:rsidRPr="00F57E33">
        <w:rPr>
          <w:rFonts w:cs="Calibri"/>
          <w:szCs w:val="22"/>
        </w:rPr>
        <w:t>mowy o podwykonawstwo, której przedmiotem są dostawy lub usługi, w terminie 7 dni od dnia jej zawarcia, z wyłączeniem umów o podwykonawstwo:</w:t>
      </w:r>
    </w:p>
    <w:p w14:paraId="15C84BB6" w14:textId="2B6A54C2" w:rsidR="00F57E33" w:rsidRDefault="00F57E33" w:rsidP="00E361A9">
      <w:pPr>
        <w:pStyle w:val="Akapitzlist"/>
        <w:numPr>
          <w:ilvl w:val="1"/>
          <w:numId w:val="54"/>
        </w:numPr>
        <w:spacing w:line="293" w:lineRule="auto"/>
      </w:pPr>
      <w:r>
        <w:t>o wartości mniejszej niż 0,5% wartości umowy brutto wskazanej w § 9 ust. 1;</w:t>
      </w:r>
    </w:p>
    <w:p w14:paraId="400D3BBE" w14:textId="77777777" w:rsidR="00F57E33" w:rsidRDefault="00F57E33" w:rsidP="00E361A9">
      <w:pPr>
        <w:pStyle w:val="Akapitzlist"/>
        <w:numPr>
          <w:ilvl w:val="1"/>
          <w:numId w:val="54"/>
        </w:numPr>
        <w:spacing w:after="0" w:line="293" w:lineRule="auto"/>
      </w:pPr>
      <w:r>
        <w:t>umów o podwykonawstwo, których przedmiotem jest dostawa energii oraz wody.</w:t>
      </w:r>
    </w:p>
    <w:p w14:paraId="56B9AB75" w14:textId="4E8091B6" w:rsidR="00F57E33" w:rsidRDefault="00F57E33" w:rsidP="00E361A9">
      <w:pPr>
        <w:spacing w:after="0" w:line="293" w:lineRule="auto"/>
        <w:ind w:left="360"/>
      </w:pPr>
      <w: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78C19D0" w14:textId="1503D29B" w:rsidR="00F57E33" w:rsidRPr="00F57E33" w:rsidRDefault="00D079A5" w:rsidP="00E361A9">
      <w:pPr>
        <w:pStyle w:val="Akapitzlist"/>
        <w:numPr>
          <w:ilvl w:val="0"/>
          <w:numId w:val="51"/>
        </w:numPr>
        <w:spacing w:line="293" w:lineRule="auto"/>
      </w:pPr>
      <w:r w:rsidRPr="00F57E33">
        <w:rPr>
          <w:rFonts w:cs="Calibri"/>
          <w:szCs w:val="22"/>
        </w:rPr>
        <w:t>W przypadku, o którym mowa w ust. 6, jeżeli termin zapłaty wynagrodzenia Podwykonawcy lub</w:t>
      </w:r>
      <w:r w:rsidR="0029636B">
        <w:rPr>
          <w:rFonts w:cs="Calibri"/>
          <w:szCs w:val="22"/>
        </w:rPr>
        <w:t> </w:t>
      </w:r>
      <w:r w:rsidRPr="00F57E33">
        <w:rPr>
          <w:rFonts w:cs="Calibri"/>
          <w:szCs w:val="22"/>
        </w:rPr>
        <w:t xml:space="preserve">dalszemu Podwykonawcy jest dłuższy niż określony w ust. 9 pkt 5, Zamawiający informuje o tym Wykonawcę i wzywa go w formie pisemnej do doprowadzenia do zmiany tej </w:t>
      </w:r>
      <w:r w:rsidR="002837AA">
        <w:rPr>
          <w:rFonts w:cs="Calibri"/>
          <w:szCs w:val="22"/>
        </w:rPr>
        <w:t>u</w:t>
      </w:r>
      <w:r w:rsidRPr="00F57E33">
        <w:rPr>
          <w:rFonts w:cs="Calibri"/>
          <w:szCs w:val="22"/>
        </w:rPr>
        <w:t>mowy w</w:t>
      </w:r>
      <w:r w:rsidR="0029636B">
        <w:rPr>
          <w:rFonts w:cs="Calibri"/>
          <w:szCs w:val="22"/>
        </w:rPr>
        <w:t> </w:t>
      </w:r>
      <w:r w:rsidRPr="00F57E33">
        <w:rPr>
          <w:rFonts w:cs="Calibri"/>
          <w:szCs w:val="22"/>
        </w:rPr>
        <w:t>terminie nie dłuższym niż 3 dni od otrzymania informacji pod rygorem wystąpienia o zapłatę kary umownej.</w:t>
      </w:r>
    </w:p>
    <w:p w14:paraId="30C65E33" w14:textId="77777777" w:rsidR="002837AA" w:rsidRPr="002837AA" w:rsidRDefault="00D079A5" w:rsidP="00E361A9">
      <w:pPr>
        <w:pStyle w:val="Akapitzlist"/>
        <w:numPr>
          <w:ilvl w:val="0"/>
          <w:numId w:val="51"/>
        </w:numPr>
        <w:spacing w:line="293" w:lineRule="auto"/>
      </w:pPr>
      <w:r w:rsidRPr="00F57E33">
        <w:rPr>
          <w:rFonts w:cs="Calibri"/>
          <w:szCs w:val="22"/>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2C38D96C" w14:textId="17C87E66" w:rsidR="002837AA" w:rsidRPr="002837AA" w:rsidRDefault="00D079A5" w:rsidP="00E361A9">
      <w:pPr>
        <w:pStyle w:val="Akapitzlist"/>
        <w:numPr>
          <w:ilvl w:val="0"/>
          <w:numId w:val="51"/>
        </w:numPr>
        <w:spacing w:line="293" w:lineRule="auto"/>
      </w:pPr>
      <w:r w:rsidRPr="002837AA">
        <w:rPr>
          <w:rFonts w:cs="Calibri"/>
          <w:szCs w:val="22"/>
        </w:rPr>
        <w:t xml:space="preserve">Każdy projekt umowy i </w:t>
      </w:r>
      <w:r w:rsidR="006920C9">
        <w:rPr>
          <w:rFonts w:cs="Calibri"/>
          <w:szCs w:val="22"/>
        </w:rPr>
        <w:t>u</w:t>
      </w:r>
      <w:r w:rsidRPr="002837AA">
        <w:rPr>
          <w:rFonts w:cs="Calibri"/>
          <w:szCs w:val="22"/>
        </w:rPr>
        <w:t>mowa o podwykonawstwo musi zawierać w szczególności postanowienia dotyczące:</w:t>
      </w:r>
    </w:p>
    <w:p w14:paraId="2EBABE58" w14:textId="77777777"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lastRenderedPageBreak/>
        <w:t xml:space="preserve">nazwy podwykonawcy; </w:t>
      </w:r>
    </w:p>
    <w:p w14:paraId="4D24F0A3" w14:textId="77777777"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zakresu robót przewidzianego do wykonania;</w:t>
      </w:r>
    </w:p>
    <w:p w14:paraId="1D307FAC" w14:textId="32E25A60"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terminów realizacji, przy czym zastrzega się, że termin ten nie może wykraczać poza termin realizacji określony w § 2 ust. 1;</w:t>
      </w:r>
    </w:p>
    <w:p w14:paraId="689EB6E2" w14:textId="32691CB4"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 xml:space="preserve">wynagrodzenia, przy czym zastrzega się, że wynagrodzenie to nie może być wyższe niż wynikające z </w:t>
      </w:r>
      <w:r w:rsidR="00CD3F36">
        <w:rPr>
          <w:rFonts w:cs="Calibri"/>
          <w:szCs w:val="22"/>
        </w:rPr>
        <w:t>k</w:t>
      </w:r>
      <w:r w:rsidRPr="00F3264E">
        <w:rPr>
          <w:rFonts w:cs="Calibri"/>
          <w:szCs w:val="22"/>
        </w:rPr>
        <w:t xml:space="preserve">osztorysu ofertowego i </w:t>
      </w:r>
      <w:r w:rsidR="00CD3F36">
        <w:rPr>
          <w:rFonts w:cs="Calibri"/>
          <w:szCs w:val="22"/>
        </w:rPr>
        <w:t>h</w:t>
      </w:r>
      <w:r w:rsidRPr="00F3264E">
        <w:rPr>
          <w:rFonts w:cs="Calibri"/>
          <w:szCs w:val="22"/>
        </w:rPr>
        <w:t>armonogramu rzeczowo–finansowego, na zakres robót przewidziany dla Podwykonawcy;</w:t>
      </w:r>
    </w:p>
    <w:p w14:paraId="2BDAEE4B" w14:textId="77777777"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08F48632" w14:textId="77777777"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 xml:space="preserve">zawierania umów na roboty budowlane z dalszymi Podwykonawcami, ze szczególnym uwzględnieniem zapisów warunkujących podpisanie tych umów od ich akceptacji i zgody Wykonawcy; </w:t>
      </w:r>
    </w:p>
    <w:p w14:paraId="27CCE290" w14:textId="07C4126C" w:rsidR="002837AA" w:rsidRPr="00F3264E" w:rsidRDefault="002837AA" w:rsidP="00E361A9">
      <w:pPr>
        <w:pStyle w:val="Akapitzlist"/>
        <w:numPr>
          <w:ilvl w:val="0"/>
          <w:numId w:val="5"/>
        </w:numPr>
        <w:spacing w:line="293" w:lineRule="auto"/>
        <w:rPr>
          <w:rFonts w:cs="Calibri"/>
          <w:szCs w:val="22"/>
        </w:rPr>
      </w:pPr>
      <w:r w:rsidRPr="00F3264E">
        <w:rPr>
          <w:rFonts w:cs="Calibri"/>
          <w:szCs w:val="22"/>
        </w:rPr>
        <w:t xml:space="preserve">rozwiązania </w:t>
      </w:r>
      <w:r w:rsidR="00782625">
        <w:rPr>
          <w:rFonts w:cs="Calibri"/>
          <w:szCs w:val="22"/>
        </w:rPr>
        <w:t>u</w:t>
      </w:r>
      <w:r w:rsidRPr="00F3264E">
        <w:rPr>
          <w:rFonts w:cs="Calibri"/>
          <w:szCs w:val="22"/>
        </w:rPr>
        <w:t xml:space="preserve">mowy z Podwykonawcą w przypadku rozwiązania niniejszej </w:t>
      </w:r>
      <w:r w:rsidR="00A02A70">
        <w:rPr>
          <w:rFonts w:cs="Calibri"/>
          <w:szCs w:val="22"/>
        </w:rPr>
        <w:t>u</w:t>
      </w:r>
      <w:r w:rsidRPr="00F3264E">
        <w:rPr>
          <w:rFonts w:cs="Calibri"/>
          <w:szCs w:val="22"/>
        </w:rPr>
        <w:t>mowy z Wykonawcą.</w:t>
      </w:r>
    </w:p>
    <w:p w14:paraId="4BA96AA4" w14:textId="1CF04166" w:rsidR="006C6E71" w:rsidRDefault="00D079A5" w:rsidP="00E361A9">
      <w:pPr>
        <w:pStyle w:val="Akapitzlist"/>
        <w:numPr>
          <w:ilvl w:val="0"/>
          <w:numId w:val="51"/>
        </w:numPr>
        <w:spacing w:after="0" w:line="293" w:lineRule="auto"/>
        <w:rPr>
          <w:rFonts w:cs="Calibri"/>
          <w:szCs w:val="22"/>
        </w:rPr>
      </w:pPr>
      <w:r w:rsidRPr="006C6E71">
        <w:rPr>
          <w:rFonts w:cs="Calibri"/>
          <w:szCs w:val="22"/>
        </w:rPr>
        <w:t>Wykonawca złoży Zamawiającemu zestawienie Podwykonawców na roboty, o których mowa w § 7 ust. 3 i będzie sukcesywnie uzupełniał to zestawienie w miarę wyboru Podwykonawców i akceptacji ich przez Zamawiającego, wskazując:</w:t>
      </w:r>
    </w:p>
    <w:p w14:paraId="219529B3" w14:textId="77777777" w:rsidR="006C6E71" w:rsidRPr="006C6E71" w:rsidRDefault="006C6E71" w:rsidP="00E361A9">
      <w:pPr>
        <w:pStyle w:val="NormalnyWeb"/>
        <w:numPr>
          <w:ilvl w:val="4"/>
          <w:numId w:val="4"/>
        </w:numPr>
        <w:spacing w:before="0" w:after="240" w:line="293" w:lineRule="auto"/>
        <w:ind w:left="714" w:hanging="357"/>
        <w:jc w:val="left"/>
        <w:rPr>
          <w:rFonts w:cs="Calibri"/>
          <w:sz w:val="22"/>
          <w:szCs w:val="22"/>
        </w:rPr>
      </w:pPr>
      <w:r w:rsidRPr="006C6E71">
        <w:rPr>
          <w:rFonts w:cs="Calibri"/>
          <w:sz w:val="22"/>
          <w:szCs w:val="22"/>
        </w:rPr>
        <w:t>nazwę podmiotu, NIP, REGON, adres, telefon oraz numer rachunku bankowego Podwykonawcy,</w:t>
      </w:r>
    </w:p>
    <w:p w14:paraId="4A9A023B" w14:textId="0FF4134D" w:rsidR="006C6E71" w:rsidRPr="006C6E71" w:rsidRDefault="006C6E71" w:rsidP="00E361A9">
      <w:pPr>
        <w:pStyle w:val="NormalnyWeb"/>
        <w:numPr>
          <w:ilvl w:val="4"/>
          <w:numId w:val="4"/>
        </w:numPr>
        <w:spacing w:before="0" w:after="0" w:line="293" w:lineRule="auto"/>
        <w:ind w:left="714" w:hanging="357"/>
        <w:jc w:val="left"/>
        <w:rPr>
          <w:rFonts w:cs="Calibri"/>
          <w:sz w:val="22"/>
          <w:szCs w:val="22"/>
        </w:rPr>
      </w:pPr>
      <w:r w:rsidRPr="006C6E71">
        <w:rPr>
          <w:rFonts w:cs="Calibri"/>
          <w:sz w:val="22"/>
          <w:szCs w:val="22"/>
        </w:rPr>
        <w:t>terminy realizacji robót, ich zakres rzeczowy i finansowy w realizacji zamówienia z powołaniem odpowiednich pozycji harmonogramu rzeczowo–finansowego robót.</w:t>
      </w:r>
    </w:p>
    <w:p w14:paraId="01A0565C" w14:textId="5D34312E" w:rsidR="00D079A5" w:rsidRPr="006C6E71" w:rsidRDefault="00D079A5" w:rsidP="00E361A9">
      <w:pPr>
        <w:pStyle w:val="Akapitzlist"/>
        <w:numPr>
          <w:ilvl w:val="0"/>
          <w:numId w:val="51"/>
        </w:numPr>
        <w:spacing w:line="293" w:lineRule="auto"/>
        <w:rPr>
          <w:rFonts w:cs="Calibri"/>
          <w:szCs w:val="22"/>
        </w:rPr>
      </w:pPr>
      <w:r w:rsidRPr="006C6E71">
        <w:rPr>
          <w:rFonts w:cs="Calibri"/>
          <w:szCs w:val="22"/>
        </w:rPr>
        <w:t xml:space="preserve">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w:t>
      </w:r>
      <w:r w:rsidR="00A252B2">
        <w:rPr>
          <w:rFonts w:cs="Calibri"/>
          <w:szCs w:val="22"/>
        </w:rPr>
        <w:t>u</w:t>
      </w:r>
      <w:r w:rsidRPr="006C6E71">
        <w:rPr>
          <w:rFonts w:cs="Calibri"/>
          <w:szCs w:val="22"/>
        </w:rPr>
        <w:t>mowy z Podwykonawcą z naruszeniem postanowień określonych w niniejszym paragrafie, zaś skutki z tego wynikające będą obciążały Wykonawcę.</w:t>
      </w:r>
    </w:p>
    <w:p w14:paraId="339D6F76" w14:textId="77777777" w:rsidR="00D079A5" w:rsidRPr="00F3264E" w:rsidRDefault="00D079A5" w:rsidP="00E361A9">
      <w:pPr>
        <w:spacing w:line="293" w:lineRule="auto"/>
        <w:jc w:val="center"/>
        <w:rPr>
          <w:rFonts w:cs="Calibri"/>
          <w:b/>
          <w:szCs w:val="22"/>
        </w:rPr>
      </w:pPr>
      <w:r w:rsidRPr="00F3264E">
        <w:rPr>
          <w:rFonts w:cs="Calibri"/>
          <w:b/>
          <w:szCs w:val="22"/>
        </w:rPr>
        <w:t>§ 8.</w:t>
      </w:r>
    </w:p>
    <w:p w14:paraId="39C9C920" w14:textId="0AB56818" w:rsidR="00D079A5" w:rsidRPr="00F3264E" w:rsidRDefault="006A360F" w:rsidP="00E361A9">
      <w:pPr>
        <w:spacing w:line="293" w:lineRule="auto"/>
        <w:contextualSpacing w:val="0"/>
        <w:jc w:val="center"/>
        <w:rPr>
          <w:rFonts w:cs="Calibri"/>
          <w:b/>
          <w:szCs w:val="22"/>
        </w:rPr>
      </w:pPr>
      <w:r w:rsidRPr="00F3264E">
        <w:rPr>
          <w:rFonts w:cs="Calibri"/>
          <w:b/>
          <w:szCs w:val="22"/>
        </w:rPr>
        <w:t>Odbiory</w:t>
      </w:r>
    </w:p>
    <w:p w14:paraId="0D35A081" w14:textId="77777777" w:rsidR="00D079A5" w:rsidRPr="00F3264E" w:rsidRDefault="00D079A5" w:rsidP="00E361A9">
      <w:pPr>
        <w:pStyle w:val="Akapitzlist"/>
        <w:numPr>
          <w:ilvl w:val="0"/>
          <w:numId w:val="6"/>
        </w:numPr>
        <w:spacing w:line="293" w:lineRule="auto"/>
      </w:pPr>
      <w:r w:rsidRPr="00F3264E">
        <w:t>Strony ustalają następujące warunki odbioru dokumentacji projektowej:</w:t>
      </w:r>
    </w:p>
    <w:p w14:paraId="5D5B1A1A" w14:textId="4A73B9EE" w:rsidR="00D079A5" w:rsidRPr="00FD3363" w:rsidRDefault="00D079A5" w:rsidP="00E361A9">
      <w:pPr>
        <w:pStyle w:val="Akapitzlist"/>
        <w:numPr>
          <w:ilvl w:val="1"/>
          <w:numId w:val="6"/>
        </w:numPr>
        <w:spacing w:line="293" w:lineRule="auto"/>
        <w:ind w:left="714" w:hanging="357"/>
      </w:pPr>
      <w:r w:rsidRPr="00FD3363">
        <w:t xml:space="preserve">po przekazaniu dokumentacji przez Wykonawcę Zamawiający w terminie </w:t>
      </w:r>
      <w:r w:rsidRPr="00FD3363">
        <w:rPr>
          <w:bCs/>
        </w:rPr>
        <w:t>5 dni sprawdzi</w:t>
      </w:r>
      <w:r w:rsidRPr="00FD3363">
        <w:t xml:space="preserve"> kompletność i zakres opracowania dokumentacji;</w:t>
      </w:r>
    </w:p>
    <w:p w14:paraId="0B053BDA" w14:textId="54B0B8ED" w:rsidR="00D079A5" w:rsidRPr="00FD3363" w:rsidRDefault="00D079A5" w:rsidP="00E361A9">
      <w:pPr>
        <w:pStyle w:val="Akapitzlist"/>
        <w:numPr>
          <w:ilvl w:val="1"/>
          <w:numId w:val="6"/>
        </w:numPr>
        <w:spacing w:line="293" w:lineRule="auto"/>
        <w:ind w:left="714" w:hanging="357"/>
      </w:pPr>
      <w:r w:rsidRPr="00FD3363">
        <w:t>w przypadku stwierdzenia wad lub braków w dokumentacji Wykonawca zobowiązany jest do</w:t>
      </w:r>
      <w:r w:rsidR="00E95E5F">
        <w:t> </w:t>
      </w:r>
      <w:r w:rsidRPr="00FD3363">
        <w:t>ich usunięcia w terminie</w:t>
      </w:r>
      <w:r w:rsidR="005D6827">
        <w:t xml:space="preserve"> nie dłuższym niż</w:t>
      </w:r>
      <w:r w:rsidRPr="00FD3363">
        <w:t xml:space="preserve"> 7 dni;</w:t>
      </w:r>
    </w:p>
    <w:p w14:paraId="62D5DCF4" w14:textId="70A782E5" w:rsidR="00D079A5" w:rsidRPr="00FD3363" w:rsidRDefault="00D079A5" w:rsidP="00E361A9">
      <w:pPr>
        <w:pStyle w:val="Akapitzlist"/>
        <w:numPr>
          <w:ilvl w:val="1"/>
          <w:numId w:val="6"/>
        </w:numPr>
        <w:spacing w:line="293" w:lineRule="auto"/>
        <w:ind w:left="714" w:hanging="357"/>
      </w:pPr>
      <w:r w:rsidRPr="00FD3363">
        <w:t>odbiór dokumentacji bez zastrzeżeń potwierdza podpisany przez Strony protokół odbioru z</w:t>
      </w:r>
      <w:r w:rsidR="00FD3363">
        <w:t> </w:t>
      </w:r>
      <w:r w:rsidRPr="00FD3363">
        <w:t>adnotacją „bez zastrzeżeń”, stanowiący podstawę wystawienia faktury.</w:t>
      </w:r>
    </w:p>
    <w:p w14:paraId="3B685B36" w14:textId="57E45962" w:rsidR="00867C78" w:rsidRDefault="00D079A5" w:rsidP="00E361A9">
      <w:pPr>
        <w:pStyle w:val="Akapitzlist"/>
        <w:numPr>
          <w:ilvl w:val="0"/>
          <w:numId w:val="6"/>
        </w:numPr>
        <w:spacing w:line="293" w:lineRule="auto"/>
      </w:pPr>
      <w:r w:rsidRPr="00F3264E">
        <w:t xml:space="preserve">W przypadku zastrzeżeń w trakcie odbioru co do zawartości lub jakości wykonanej dokumentacji, Wykonawca </w:t>
      </w:r>
      <w:r w:rsidRPr="00FD3363">
        <w:rPr>
          <w:bCs/>
        </w:rPr>
        <w:t xml:space="preserve">bezpłatnie </w:t>
      </w:r>
      <w:r w:rsidRPr="00F3264E">
        <w:t>dokona niezbędnych poprawek i ponownie przedstawi dokumentację do</w:t>
      </w:r>
      <w:r w:rsidR="00D4612C">
        <w:t> </w:t>
      </w:r>
      <w:r w:rsidRPr="00F3264E">
        <w:t xml:space="preserve">komisyjnego odbioru z udziałem przedstawicieli wyznaczonych przez Zamawiającego. </w:t>
      </w:r>
      <w:r w:rsidRPr="00F3264E">
        <w:lastRenderedPageBreak/>
        <w:t>W</w:t>
      </w:r>
      <w:r w:rsidR="00D4612C">
        <w:t> </w:t>
      </w:r>
      <w:r w:rsidRPr="00F3264E">
        <w:t xml:space="preserve">przypadku zgłoszenia przez organ administracji architektoniczno-budowlanej nieprawidłowości w dokumentacji Wykonawca </w:t>
      </w:r>
      <w:r w:rsidRPr="00FD3363">
        <w:rPr>
          <w:bCs/>
        </w:rPr>
        <w:t xml:space="preserve">bezzwłocznie dokona </w:t>
      </w:r>
      <w:r w:rsidRPr="00F3264E">
        <w:t>niezbędnych poprawek i/lub uzupełnień.</w:t>
      </w:r>
      <w:r w:rsidR="005D4624">
        <w:t xml:space="preserve"> Zamawiający nie dopuszcza uzupełnienia częściowego dokumentacji przez Wykonawcę.</w:t>
      </w:r>
      <w:r w:rsidRPr="00F3264E">
        <w:t xml:space="preserve"> W przypadku braku zastrzeżeń Zamawiający potwierdzi odbiór dokumentacji w</w:t>
      </w:r>
      <w:r w:rsidR="00867C78">
        <w:t> </w:t>
      </w:r>
      <w:r w:rsidRPr="00F3264E">
        <w:t>protokole odbioru.</w:t>
      </w:r>
    </w:p>
    <w:p w14:paraId="77FB669D" w14:textId="09855A96" w:rsidR="00D079A5" w:rsidRPr="00CD3F36" w:rsidRDefault="00D079A5" w:rsidP="00E361A9">
      <w:pPr>
        <w:pStyle w:val="Akapitzlist"/>
        <w:numPr>
          <w:ilvl w:val="0"/>
          <w:numId w:val="6"/>
        </w:numPr>
        <w:spacing w:line="293" w:lineRule="auto"/>
      </w:pPr>
      <w:r w:rsidRPr="00867C78">
        <w:rPr>
          <w:rFonts w:cs="Calibri"/>
          <w:szCs w:val="22"/>
        </w:rPr>
        <w:t>Strony przewidują w zakresie robót budowlanych następujące odbiory:</w:t>
      </w:r>
    </w:p>
    <w:p w14:paraId="3CD145A3" w14:textId="77777777" w:rsidR="00CD3F36" w:rsidRPr="00F3264E" w:rsidRDefault="00CD3F36" w:rsidP="00E361A9">
      <w:pPr>
        <w:pStyle w:val="Akapitzlist"/>
        <w:numPr>
          <w:ilvl w:val="1"/>
          <w:numId w:val="6"/>
        </w:numPr>
        <w:spacing w:line="293" w:lineRule="auto"/>
        <w:ind w:left="714" w:hanging="357"/>
        <w:rPr>
          <w:rFonts w:cs="Calibri"/>
          <w:szCs w:val="22"/>
          <w:lang w:eastAsia="ar-SA"/>
        </w:rPr>
      </w:pPr>
      <w:r w:rsidRPr="00F3264E">
        <w:rPr>
          <w:rFonts w:cs="Calibri"/>
          <w:szCs w:val="22"/>
          <w:lang w:eastAsia="ar-SA"/>
        </w:rPr>
        <w:t>robót zanikających i ulegających zakryciu;</w:t>
      </w:r>
    </w:p>
    <w:p w14:paraId="43696325" w14:textId="756D277C" w:rsidR="00CD3F36" w:rsidRPr="00F3264E" w:rsidRDefault="00CD3F36" w:rsidP="00E361A9">
      <w:pPr>
        <w:pStyle w:val="Akapitzlist"/>
        <w:numPr>
          <w:ilvl w:val="1"/>
          <w:numId w:val="6"/>
        </w:numPr>
        <w:spacing w:line="293" w:lineRule="auto"/>
        <w:ind w:left="714" w:hanging="357"/>
        <w:rPr>
          <w:rFonts w:cs="Calibri"/>
          <w:szCs w:val="22"/>
          <w:lang w:eastAsia="ar-SA"/>
        </w:rPr>
      </w:pPr>
      <w:r w:rsidRPr="00F3264E">
        <w:rPr>
          <w:rFonts w:cs="Calibri"/>
          <w:szCs w:val="22"/>
          <w:lang w:eastAsia="ar-SA"/>
        </w:rPr>
        <w:t xml:space="preserve">częściowy </w:t>
      </w:r>
      <w:r>
        <w:rPr>
          <w:rFonts w:cs="Calibri"/>
          <w:szCs w:val="22"/>
          <w:lang w:eastAsia="ar-SA"/>
        </w:rPr>
        <w:t>–</w:t>
      </w:r>
      <w:r w:rsidRPr="00F3264E">
        <w:rPr>
          <w:rFonts w:cs="Calibri"/>
          <w:szCs w:val="22"/>
          <w:lang w:eastAsia="ar-SA"/>
        </w:rPr>
        <w:t xml:space="preserve"> odbiór robót budowlanych zgodnie z harmonogramem rzeczowo</w:t>
      </w:r>
      <w:r>
        <w:rPr>
          <w:rFonts w:cs="Calibri"/>
          <w:szCs w:val="22"/>
          <w:lang w:eastAsia="ar-SA"/>
        </w:rPr>
        <w:t>–</w:t>
      </w:r>
      <w:r w:rsidRPr="00F3264E">
        <w:rPr>
          <w:rFonts w:cs="Calibri"/>
          <w:szCs w:val="22"/>
          <w:lang w:eastAsia="ar-SA"/>
        </w:rPr>
        <w:t xml:space="preserve">finansowym; </w:t>
      </w:r>
    </w:p>
    <w:p w14:paraId="3D0D4F9E" w14:textId="77777777" w:rsidR="00CD3F36" w:rsidRPr="00F3264E" w:rsidRDefault="00CD3F36" w:rsidP="00E361A9">
      <w:pPr>
        <w:pStyle w:val="Akapitzlist"/>
        <w:numPr>
          <w:ilvl w:val="1"/>
          <w:numId w:val="6"/>
        </w:numPr>
        <w:spacing w:line="293" w:lineRule="auto"/>
        <w:ind w:left="714" w:hanging="357"/>
        <w:rPr>
          <w:rFonts w:cs="Calibri"/>
          <w:szCs w:val="22"/>
          <w:lang w:eastAsia="ar-SA"/>
        </w:rPr>
      </w:pPr>
      <w:r w:rsidRPr="00F3264E">
        <w:rPr>
          <w:rFonts w:cs="Calibri"/>
          <w:szCs w:val="22"/>
          <w:lang w:eastAsia="ar-SA"/>
        </w:rPr>
        <w:t>końcowy – którego przedmiotem będzie wykonanie wszystkich robót budowlanych, potwierdzone protokołem odbioru końcowego;</w:t>
      </w:r>
    </w:p>
    <w:p w14:paraId="42B43DAF" w14:textId="54AEF770" w:rsidR="00CD3F36" w:rsidRPr="00F3264E" w:rsidRDefault="00CD3F36" w:rsidP="00E361A9">
      <w:pPr>
        <w:pStyle w:val="Akapitzlist"/>
        <w:numPr>
          <w:ilvl w:val="1"/>
          <w:numId w:val="6"/>
        </w:numPr>
        <w:spacing w:line="293" w:lineRule="auto"/>
        <w:ind w:left="714" w:hanging="357"/>
        <w:rPr>
          <w:rFonts w:cs="Calibri"/>
          <w:szCs w:val="22"/>
        </w:rPr>
      </w:pPr>
      <w:r w:rsidRPr="00F3264E">
        <w:rPr>
          <w:rFonts w:cs="Calibri"/>
          <w:szCs w:val="22"/>
        </w:rPr>
        <w:t>pogwarancyjny – polegać będzie na ocenie wykonanych robót związanych m.in. z</w:t>
      </w:r>
      <w:r w:rsidR="00CD4EA8">
        <w:rPr>
          <w:rFonts w:cs="Calibri"/>
          <w:szCs w:val="22"/>
        </w:rPr>
        <w:t> </w:t>
      </w:r>
      <w:r w:rsidRPr="00F3264E">
        <w:rPr>
          <w:rFonts w:cs="Calibri"/>
          <w:szCs w:val="22"/>
        </w:rPr>
        <w:t>usunięciem wad powstałych i ujawnionych w okresie gwarancji, oraz wbudowanych lub</w:t>
      </w:r>
      <w:r w:rsidR="00CD4EA8">
        <w:rPr>
          <w:rFonts w:cs="Calibri"/>
          <w:szCs w:val="22"/>
        </w:rPr>
        <w:t> </w:t>
      </w:r>
      <w:r w:rsidRPr="00F3264E">
        <w:rPr>
          <w:rFonts w:cs="Calibri"/>
          <w:szCs w:val="22"/>
        </w:rPr>
        <w:t>zamontowanych urządzeń i systemów.</w:t>
      </w:r>
    </w:p>
    <w:p w14:paraId="794E58C9" w14:textId="4EC868E9" w:rsidR="00D079A5" w:rsidRPr="00CD3F36" w:rsidRDefault="00D079A5" w:rsidP="00E361A9">
      <w:pPr>
        <w:pStyle w:val="Akapitzlist"/>
        <w:numPr>
          <w:ilvl w:val="0"/>
          <w:numId w:val="6"/>
        </w:numPr>
        <w:spacing w:line="293" w:lineRule="auto"/>
      </w:pPr>
      <w:r w:rsidRPr="00CD3F36">
        <w:t>Wszystkie odbiory robót zanikających i ulegających zakryciu dokonywane będą w terminie do 3</w:t>
      </w:r>
      <w:r w:rsidR="00CD4EA8">
        <w:t> </w:t>
      </w:r>
      <w:r w:rsidRPr="00CD3F36">
        <w:t>dni od dnia zgłoszenia przez Wykonawcę wpisem do dziennika robót/budowy i pisemnym powiadomieniu o tym fakcie.</w:t>
      </w:r>
    </w:p>
    <w:p w14:paraId="4DB100E5" w14:textId="551A1BF6" w:rsidR="00D079A5" w:rsidRPr="00CD3F36" w:rsidRDefault="00D079A5" w:rsidP="00E361A9">
      <w:pPr>
        <w:pStyle w:val="Akapitzlist"/>
        <w:numPr>
          <w:ilvl w:val="0"/>
          <w:numId w:val="6"/>
        </w:numPr>
        <w:spacing w:line="293" w:lineRule="auto"/>
      </w:pPr>
      <w:r w:rsidRPr="00CD3F36">
        <w:t>Na wniosek Zamawiającego Wykonawca odkryje lub wykona otwory w częściach robót, które nie</w:t>
      </w:r>
      <w:r w:rsidR="00DB3A3C">
        <w:t> </w:t>
      </w:r>
      <w:r w:rsidRPr="00CD3F36">
        <w:t>zostały zgłoszone do odbioru. Koszty odkrycia lub wykonania otworów ponosi Wykonawca.</w:t>
      </w:r>
    </w:p>
    <w:p w14:paraId="1A7C1DFF" w14:textId="196354F0" w:rsidR="00D079A5" w:rsidRPr="00CD3F36" w:rsidRDefault="00D079A5" w:rsidP="00E361A9">
      <w:pPr>
        <w:pStyle w:val="Akapitzlist"/>
        <w:numPr>
          <w:ilvl w:val="0"/>
          <w:numId w:val="6"/>
        </w:numPr>
        <w:spacing w:line="293" w:lineRule="auto"/>
      </w:pPr>
      <w:r w:rsidRPr="00CD3F36">
        <w:t>Odbiory częściowe robót budowlanych dokonywane będą w terminie 3 dni od dnia pisemnego zgłoszenia przez Wykonawcę, na podstawie protokołów odbiorów częściowych, nie częściej niż raz na miesiąc. Dla dokonania odbioru częściowego Wykonawca przedłoży niezbędne dokumenty, a w szczególności świadectwa jakości, certyfikaty, świadectwa wykonanych prób i</w:t>
      </w:r>
      <w:r w:rsidR="00DB3A3C">
        <w:t> </w:t>
      </w:r>
      <w:r w:rsidRPr="00CD3F36">
        <w:t>atesty, dotyczące odbieranego elementu robót.</w:t>
      </w:r>
    </w:p>
    <w:p w14:paraId="26977A15" w14:textId="77777777" w:rsidR="00D079A5" w:rsidRPr="00F3264E" w:rsidRDefault="00D079A5" w:rsidP="00E361A9">
      <w:pPr>
        <w:pStyle w:val="Akapitzlist"/>
        <w:numPr>
          <w:ilvl w:val="0"/>
          <w:numId w:val="6"/>
        </w:numPr>
        <w:spacing w:line="293" w:lineRule="auto"/>
      </w:pPr>
      <w:r w:rsidRPr="00CD3F36">
        <w:t>Zamawiający wyznaczy termin i rozpocznie odbiór końcowy w ciągu 7 dni od daty</w:t>
      </w:r>
      <w:r w:rsidRPr="00F3264E">
        <w:t xml:space="preserve"> zawiadomienia przez Wykonawcę o zakończeniu robót i gotowości do odbioru.</w:t>
      </w:r>
    </w:p>
    <w:p w14:paraId="1C33452F" w14:textId="77777777" w:rsidR="00D079A5" w:rsidRPr="00F3264E" w:rsidRDefault="00D079A5" w:rsidP="00E361A9">
      <w:pPr>
        <w:pStyle w:val="Akapitzlist"/>
        <w:numPr>
          <w:ilvl w:val="0"/>
          <w:numId w:val="6"/>
        </w:numPr>
        <w:spacing w:line="293" w:lineRule="auto"/>
      </w:pPr>
      <w:r w:rsidRPr="00F3264E">
        <w:t>Podstawą do zgłoszenia przez Wykonawcę gotowości odbioru robót jest ich faktyczne wykonanie, potwierdzone przez kierownika budowy oraz inspektora nadzoru inwestorskiego.</w:t>
      </w:r>
    </w:p>
    <w:p w14:paraId="75F1CF79" w14:textId="77777777" w:rsidR="00D079A5" w:rsidRPr="00F3264E" w:rsidRDefault="00D079A5" w:rsidP="00E361A9">
      <w:pPr>
        <w:pStyle w:val="Akapitzlist"/>
        <w:numPr>
          <w:ilvl w:val="0"/>
          <w:numId w:val="6"/>
        </w:numPr>
        <w:spacing w:line="293" w:lineRule="auto"/>
      </w:pPr>
      <w:r w:rsidRPr="00F3264E">
        <w:t>Zamawiający odmówi odbioru końcowego, jeżeli nie został wykonany pełny zakres robót budowlanych lub zostanie stwierdzone istnienie takich wad, które uniemożliwiają użytkowanie obiektu zgodnie z przeznaczeniem lub obowiązującymi przepisami, aż do czasu usunięcia tych wad, albo gdy Wykonawca nie dostarczy wymaganych dokumentów i oświadczeń, o których mowa w ust. 6.</w:t>
      </w:r>
    </w:p>
    <w:p w14:paraId="58B14606" w14:textId="26E58C5A" w:rsidR="00D079A5" w:rsidRPr="00F3264E" w:rsidRDefault="00D079A5" w:rsidP="00E361A9">
      <w:pPr>
        <w:pStyle w:val="Akapitzlist"/>
        <w:numPr>
          <w:ilvl w:val="0"/>
          <w:numId w:val="6"/>
        </w:numPr>
        <w:spacing w:line="293" w:lineRule="auto"/>
      </w:pPr>
      <w:r w:rsidRPr="00F3264E">
        <w:t>W przypadku stwierdzenia w toku odbioru wad Wykonawca zobowiązany jest do ich usunięcia w</w:t>
      </w:r>
      <w:r w:rsidR="00DB3A3C">
        <w:t> </w:t>
      </w:r>
      <w:r w:rsidRPr="00F3264E">
        <w:t xml:space="preserve">terminie ustalonym przez Strony oraz do zawiadomienia o powyższym Zamawiającego. Strony ustalając termin usunięcia wady będą brały pod uwagę technologiczne możliwości usunięcia wady. </w:t>
      </w:r>
    </w:p>
    <w:p w14:paraId="23D831C4" w14:textId="0E8B6FBC" w:rsidR="00D079A5" w:rsidRDefault="00D079A5" w:rsidP="00E361A9">
      <w:pPr>
        <w:pStyle w:val="Akapitzlist"/>
        <w:numPr>
          <w:ilvl w:val="0"/>
          <w:numId w:val="6"/>
        </w:numPr>
        <w:spacing w:line="293" w:lineRule="auto"/>
      </w:pPr>
      <w:r w:rsidRPr="00F3264E">
        <w:t xml:space="preserve">W </w:t>
      </w:r>
      <w:r w:rsidR="00C13054">
        <w:t>terminie</w:t>
      </w:r>
      <w:r w:rsidRPr="00F3264E">
        <w:t xml:space="preserve"> odbioru końcowego Wykonawca przekaże Zamawiającemu następujące dokumenty i</w:t>
      </w:r>
      <w:r w:rsidR="00DB3A3C">
        <w:t> </w:t>
      </w:r>
      <w:r w:rsidRPr="00F3264E">
        <w:t>oświadczenia:</w:t>
      </w:r>
    </w:p>
    <w:p w14:paraId="55C21681" w14:textId="77777777" w:rsidR="00DB3A3C" w:rsidRPr="00F3264E" w:rsidRDefault="00DB3A3C" w:rsidP="00E361A9">
      <w:pPr>
        <w:pStyle w:val="Akapitzlist"/>
        <w:numPr>
          <w:ilvl w:val="1"/>
          <w:numId w:val="6"/>
        </w:numPr>
        <w:spacing w:line="293" w:lineRule="auto"/>
        <w:ind w:left="714" w:hanging="357"/>
      </w:pPr>
      <w:r w:rsidRPr="00F3264E">
        <w:t>dokumentację powykonawczą zawierającą projekty wraz ze wszystkimi zmianami dokonanymi w toku budowy, potwierdzonymi przez kierownika budowy oraz projektanta sprawującego nadzór autorski, w 2 egz. w wersji papierowej i 1 egz. w wersji elektronicznej wraz z oświadczeniem, że wersja papierowa jest tożsama z wersją elektroniczną;</w:t>
      </w:r>
    </w:p>
    <w:p w14:paraId="11E630E7" w14:textId="77777777" w:rsidR="00DB3A3C" w:rsidRPr="00F3264E" w:rsidRDefault="00DB3A3C" w:rsidP="00E361A9">
      <w:pPr>
        <w:pStyle w:val="Akapitzlist"/>
        <w:numPr>
          <w:ilvl w:val="1"/>
          <w:numId w:val="6"/>
        </w:numPr>
        <w:spacing w:line="293" w:lineRule="auto"/>
        <w:ind w:left="714" w:hanging="357"/>
      </w:pPr>
      <w:r w:rsidRPr="00F3264E">
        <w:lastRenderedPageBreak/>
        <w:t>deklaracje zgodności lub certyfikaty zgodności wbudowanych materiałów i urządzeń;</w:t>
      </w:r>
    </w:p>
    <w:p w14:paraId="46EEBFD2" w14:textId="77777777" w:rsidR="00DB3A3C" w:rsidRPr="00F3264E" w:rsidRDefault="00DB3A3C" w:rsidP="00E361A9">
      <w:pPr>
        <w:pStyle w:val="Akapitzlist"/>
        <w:numPr>
          <w:ilvl w:val="1"/>
          <w:numId w:val="6"/>
        </w:numPr>
        <w:spacing w:line="293" w:lineRule="auto"/>
        <w:ind w:left="714" w:hanging="357"/>
      </w:pPr>
      <w:r w:rsidRPr="00F3264E">
        <w:t>protokoły badań i sprawdzeń;</w:t>
      </w:r>
    </w:p>
    <w:p w14:paraId="5041B414" w14:textId="77777777" w:rsidR="00DB3A3C" w:rsidRPr="00F3264E" w:rsidRDefault="00DB3A3C" w:rsidP="00E361A9">
      <w:pPr>
        <w:pStyle w:val="Akapitzlist"/>
        <w:numPr>
          <w:ilvl w:val="1"/>
          <w:numId w:val="6"/>
        </w:numPr>
        <w:spacing w:line="293" w:lineRule="auto"/>
        <w:ind w:left="714" w:hanging="357"/>
      </w:pPr>
      <w:r w:rsidRPr="00F3264E">
        <w:t xml:space="preserve">potwierdzenia, zgodnie z odrębnymi przepisami, odbioru wykonanego przyłącza; </w:t>
      </w:r>
    </w:p>
    <w:p w14:paraId="03A6467A" w14:textId="66411635" w:rsidR="00DB3A3C" w:rsidRPr="00F3264E" w:rsidRDefault="00DB3A3C" w:rsidP="00E361A9">
      <w:pPr>
        <w:pStyle w:val="Akapitzlist"/>
        <w:numPr>
          <w:ilvl w:val="1"/>
          <w:numId w:val="6"/>
        </w:numPr>
        <w:spacing w:line="293" w:lineRule="auto"/>
        <w:ind w:left="714" w:hanging="357"/>
      </w:pPr>
      <w:r w:rsidRPr="00F3264E">
        <w:t>oświadczenie kierownika budowy o zgodności wykonania robót z dokumentacją projektową i</w:t>
      </w:r>
      <w:r w:rsidR="00B76E33">
        <w:t> </w:t>
      </w:r>
      <w:r w:rsidRPr="00F3264E">
        <w:t>obowiązującymi przepisami;</w:t>
      </w:r>
    </w:p>
    <w:p w14:paraId="7F0CAA70" w14:textId="77777777" w:rsidR="00DB3A3C" w:rsidRDefault="00DB3A3C" w:rsidP="00E361A9">
      <w:pPr>
        <w:pStyle w:val="Akapitzlist"/>
        <w:numPr>
          <w:ilvl w:val="1"/>
          <w:numId w:val="6"/>
        </w:numPr>
        <w:spacing w:line="293" w:lineRule="auto"/>
        <w:ind w:left="714" w:hanging="357"/>
      </w:pPr>
      <w:r w:rsidRPr="00F3264E">
        <w:t>oświadczenie o doprowadzeniu do należytego stanu i porządku terenu budowy;</w:t>
      </w:r>
    </w:p>
    <w:p w14:paraId="20C4C749" w14:textId="4D743B1D" w:rsidR="00DB3A3C" w:rsidRPr="00DB3A3C" w:rsidRDefault="00DB3A3C" w:rsidP="00E361A9">
      <w:pPr>
        <w:pStyle w:val="Akapitzlist"/>
        <w:numPr>
          <w:ilvl w:val="1"/>
          <w:numId w:val="6"/>
        </w:numPr>
        <w:spacing w:line="293" w:lineRule="auto"/>
        <w:ind w:left="714" w:hanging="357"/>
      </w:pPr>
      <w:r w:rsidRPr="00DB3A3C">
        <w:t>instrukcję użytkowania i eksploatacji urządzeń wraz z potwierdzeniem przeszkolenia pracowników Zamawiającego.</w:t>
      </w:r>
    </w:p>
    <w:p w14:paraId="3CB8AF55" w14:textId="77777777" w:rsidR="00D079A5" w:rsidRPr="00F3264E" w:rsidRDefault="00D079A5" w:rsidP="00E361A9">
      <w:pPr>
        <w:pStyle w:val="Akapitzlist"/>
        <w:numPr>
          <w:ilvl w:val="0"/>
          <w:numId w:val="6"/>
        </w:numPr>
        <w:spacing w:line="293" w:lineRule="auto"/>
      </w:pPr>
      <w:r w:rsidRPr="00F3264E">
        <w:t xml:space="preserve">Zamawiający odmówi odbioru końcowego, gdy ujawnione w trakcie odbioru wady nie zostały usunięte lub zostanie stwierdzone istnienie kolejnych wad, które uniemożliwiają użytkowanie obiektu zgodnie z przeznaczeniem lub obowiązującymi przepisami - do czasu usunięcia tych wad. </w:t>
      </w:r>
    </w:p>
    <w:p w14:paraId="142B1EEE" w14:textId="77777777" w:rsidR="00D079A5" w:rsidRPr="00F3264E" w:rsidRDefault="00D079A5" w:rsidP="00E361A9">
      <w:pPr>
        <w:pStyle w:val="Akapitzlist"/>
        <w:numPr>
          <w:ilvl w:val="0"/>
          <w:numId w:val="6"/>
        </w:numPr>
        <w:spacing w:line="293" w:lineRule="auto"/>
      </w:pPr>
      <w:r w:rsidRPr="00F3264E">
        <w:t>Odbiór końcowy zostanie potwierdzony protokołem odbioru końcowego przy udziale przedstawicieli Zamawiającego i Wykonawcy oraz innych stron w zakresie wymaganym obowiązującymi przepisami.</w:t>
      </w:r>
    </w:p>
    <w:p w14:paraId="554E5C23" w14:textId="3ECC7335" w:rsidR="00D079A5" w:rsidRPr="00F3264E" w:rsidRDefault="00D079A5" w:rsidP="00E361A9">
      <w:pPr>
        <w:pStyle w:val="Akapitzlist"/>
        <w:numPr>
          <w:ilvl w:val="0"/>
          <w:numId w:val="6"/>
        </w:numPr>
        <w:spacing w:line="293" w:lineRule="auto"/>
      </w:pPr>
      <w:r w:rsidRPr="00F3264E">
        <w:t xml:space="preserve">Podpisanie protokołu odbioru końcowego przez Zamawiającego będzie jednoznaczne z uznaniem przez Zamawiającego, iż przedmiot </w:t>
      </w:r>
      <w:r w:rsidR="009D2840">
        <w:t>u</w:t>
      </w:r>
      <w:r w:rsidRPr="00F3264E">
        <w:t xml:space="preserve">mowy został wykonany należycie. </w:t>
      </w:r>
    </w:p>
    <w:p w14:paraId="3A319616" w14:textId="10E8FA07" w:rsidR="00D079A5" w:rsidRDefault="00D079A5" w:rsidP="00E361A9">
      <w:pPr>
        <w:pStyle w:val="Akapitzlist"/>
        <w:numPr>
          <w:ilvl w:val="0"/>
          <w:numId w:val="6"/>
        </w:numPr>
        <w:spacing w:after="0" w:line="293" w:lineRule="auto"/>
      </w:pPr>
      <w:r w:rsidRPr="00F3264E">
        <w:t xml:space="preserve">W razie odebrania przedmiotu </w:t>
      </w:r>
      <w:r w:rsidR="009D2840">
        <w:t>u</w:t>
      </w:r>
      <w:r w:rsidRPr="00F3264E">
        <w:t>mowy z zastrzeżeniem co do stwierdzonych przy odbiorze wad lub stwierdzenia tych wad w okresie gwarancji Zamawiający może:</w:t>
      </w:r>
    </w:p>
    <w:p w14:paraId="324A7B0A" w14:textId="12079E63" w:rsidR="00585180" w:rsidRDefault="009D2840" w:rsidP="00E361A9">
      <w:pPr>
        <w:pStyle w:val="Akapitzlist"/>
        <w:numPr>
          <w:ilvl w:val="1"/>
          <w:numId w:val="6"/>
        </w:numPr>
        <w:spacing w:line="293" w:lineRule="auto"/>
        <w:ind w:left="714" w:hanging="357"/>
      </w:pPr>
      <w:r>
        <w:t>Ż</w:t>
      </w:r>
      <w:r w:rsidR="00585180" w:rsidRPr="00F3264E">
        <w:t>ądać usunięcia wad – jeżeli wady nadają się do usunięcia</w:t>
      </w:r>
      <w:r>
        <w:t xml:space="preserve">. </w:t>
      </w:r>
      <w:r w:rsidR="00585180" w:rsidRPr="00F3264E">
        <w:t>Wykonawca zobowiązany będzie do ich usunięcia w terminie ustalonym przez Strony</w:t>
      </w:r>
      <w:r>
        <w:t>.</w:t>
      </w:r>
      <w:r w:rsidR="00585180" w:rsidRPr="00F3264E">
        <w:t xml:space="preserve"> Strony ustalając termin usunięcia wady będą brały pod uwagę technologiczne możliwości usunięcia wady</w:t>
      </w:r>
      <w:r>
        <w:t>.</w:t>
      </w:r>
    </w:p>
    <w:p w14:paraId="0D057794" w14:textId="2D6344B5" w:rsidR="00585180" w:rsidRPr="00585180" w:rsidRDefault="009D2840" w:rsidP="00E361A9">
      <w:pPr>
        <w:pStyle w:val="Akapitzlist"/>
        <w:numPr>
          <w:ilvl w:val="1"/>
          <w:numId w:val="6"/>
        </w:numPr>
        <w:spacing w:line="293" w:lineRule="auto"/>
        <w:ind w:left="714" w:hanging="357"/>
      </w:pPr>
      <w:r>
        <w:t>O</w:t>
      </w:r>
      <w:r w:rsidR="00585180" w:rsidRPr="00585180">
        <w:t xml:space="preserve">bniżyć wynagrodzenie – jeżeli wady usunąć się nie dadzą lub gdy Wykonawca nie usunął wad w wyznaczonym terminie. W przypadku ujawnienia wad istotnych, które nie nadają się do usunięcia lecz nie uniemożliwiają w całości lub części użytkowanie </w:t>
      </w:r>
      <w:r>
        <w:t>p</w:t>
      </w:r>
      <w:r w:rsidR="00585180" w:rsidRPr="00585180">
        <w:t xml:space="preserve">rzedmiotu </w:t>
      </w:r>
      <w:r>
        <w:t>p</w:t>
      </w:r>
      <w:r w:rsidR="00585180" w:rsidRPr="00585180">
        <w:t>mowy zgodnie z jego przeznaczeniem, Zamawiający ma prawo do obniżenia wynagrodzenia umownego w odpowiednim stosunku do utraconej wartości użytkowej, technicznej lub ma prawo do odstąpienia od umowy z winy Wykonawcy w terminie 30 dni od dnia odmowy odbioru końcowego robót budowlanych przez Zamawiającego, gdy wady uniemożliwiają użytkowanie zgodnie z przeznaczeniem. W razie sporu stron co do wysokości o jaką obniżone ma zostać wynagrodzenie, strony zasięgną opinii niezależnego rzeczoznawcy. Koszty opinii rzeczoznawcy ponosi ta strona, której kwota obniżki zostanie przez rzeczoznawcę zakwestionowana.</w:t>
      </w:r>
    </w:p>
    <w:p w14:paraId="46DB84F9" w14:textId="3478FAE3" w:rsidR="00D079A5" w:rsidRPr="00F3264E" w:rsidRDefault="00D079A5" w:rsidP="00E361A9">
      <w:pPr>
        <w:pStyle w:val="Akapitzlist"/>
        <w:numPr>
          <w:ilvl w:val="0"/>
          <w:numId w:val="6"/>
        </w:numPr>
        <w:spacing w:line="293" w:lineRule="auto"/>
      </w:pPr>
      <w:r w:rsidRPr="00F3264E">
        <w:t>Jeżeli Wykonawca nie usunie wspomnianych wad w trybie określonym w ust. 15 pkt 1,</w:t>
      </w:r>
      <w:r w:rsidR="008F1D22">
        <w:t xml:space="preserve"> </w:t>
      </w:r>
      <w:r w:rsidRPr="00F3264E">
        <w:t>Zamawiający może zlecić ich usunięcie stronie trzeciej na koszt i ryzyko Wykonawcy. W</w:t>
      </w:r>
      <w:r w:rsidR="008F1D22">
        <w:t> </w:t>
      </w:r>
      <w:r w:rsidRPr="00F3264E">
        <w:t>tym</w:t>
      </w:r>
      <w:r w:rsidR="008F1D22">
        <w:t> </w:t>
      </w:r>
      <w:r w:rsidRPr="00F3264E">
        <w:t xml:space="preserve">przypadku koszty usuwania wad będą pokrywane w pierwszej kolejności z zabezpieczenia należytego wykonania </w:t>
      </w:r>
      <w:r w:rsidR="003A7D9A">
        <w:t>u</w:t>
      </w:r>
      <w:r w:rsidRPr="00F3264E">
        <w:t>mowy.</w:t>
      </w:r>
    </w:p>
    <w:p w14:paraId="6E891C92" w14:textId="1E644543" w:rsidR="00D079A5" w:rsidRPr="00F3264E" w:rsidRDefault="00D079A5" w:rsidP="00E361A9">
      <w:pPr>
        <w:pStyle w:val="Akapitzlist"/>
        <w:numPr>
          <w:ilvl w:val="0"/>
          <w:numId w:val="6"/>
        </w:numPr>
        <w:spacing w:line="293" w:lineRule="auto"/>
      </w:pPr>
      <w:r w:rsidRPr="00F3264E">
        <w:t>W przypadku usunięcia wad Wykonawca jest zobowiązany do zawiadomienia Zamawiającego o</w:t>
      </w:r>
      <w:r w:rsidR="009D2840">
        <w:t> </w:t>
      </w:r>
      <w:r w:rsidRPr="00F3264E">
        <w:t>ich usunięciu.</w:t>
      </w:r>
    </w:p>
    <w:p w14:paraId="1D19FE42" w14:textId="45BDA1CE" w:rsidR="00D079A5" w:rsidRPr="00F3264E" w:rsidRDefault="00D079A5" w:rsidP="00E361A9">
      <w:pPr>
        <w:pStyle w:val="Akapitzlist"/>
        <w:numPr>
          <w:ilvl w:val="0"/>
          <w:numId w:val="6"/>
        </w:numPr>
        <w:spacing w:line="293" w:lineRule="auto"/>
      </w:pPr>
      <w:r w:rsidRPr="00F3264E">
        <w:t>Zamawiający wyznaczy termin przeglądu rezultatu wykonanych robót po odbiorze, w okresie gwarancji, a w razie stwierdzenia wad ustali w porozumieniu z Wykonawcą terminy ich usunięcia. Odbiór pogwarancyjny dokonany zostanie przed upływem okresu udzielonej gwarancji jakości, a</w:t>
      </w:r>
      <w:r w:rsidR="00D66292">
        <w:t> </w:t>
      </w:r>
      <w:r w:rsidRPr="00F3264E">
        <w:t>usterki usunięte w okresie gwarancji.</w:t>
      </w:r>
    </w:p>
    <w:p w14:paraId="093BEF24" w14:textId="5B5CDDD4" w:rsidR="00D079A5" w:rsidRPr="00F3264E" w:rsidRDefault="00D079A5" w:rsidP="00E361A9">
      <w:pPr>
        <w:pStyle w:val="Akapitzlist"/>
        <w:numPr>
          <w:ilvl w:val="0"/>
          <w:numId w:val="6"/>
        </w:numPr>
        <w:spacing w:line="293" w:lineRule="auto"/>
      </w:pPr>
      <w:r w:rsidRPr="00F3264E">
        <w:lastRenderedPageBreak/>
        <w:t xml:space="preserve">Czynności odbioru końcowego i pogwarancyjnego dokonywać będzie </w:t>
      </w:r>
      <w:r w:rsidR="001D04E5">
        <w:t>k</w:t>
      </w:r>
      <w:r w:rsidRPr="00F3264E">
        <w:t xml:space="preserve">omisja </w:t>
      </w:r>
      <w:r w:rsidR="001D04E5">
        <w:t>o</w:t>
      </w:r>
      <w:r w:rsidRPr="00F3264E">
        <w:t>dbiorowa powołana przez Zamawiającego. Z czynności tych spisany zostanie protokół zawierający wszelkie dokonane w ich trakcie ustalenia, jak też terminy ustalone na usunięcie ewentualnych wad stwierdzonych przy odbiorze, podpisany przez uczestników odbioru.</w:t>
      </w:r>
    </w:p>
    <w:p w14:paraId="6EC9AF25" w14:textId="77777777" w:rsidR="00D079A5" w:rsidRPr="00F3264E" w:rsidRDefault="00D079A5" w:rsidP="00E361A9">
      <w:pPr>
        <w:spacing w:line="293" w:lineRule="auto"/>
        <w:jc w:val="center"/>
        <w:rPr>
          <w:rFonts w:cs="Calibri"/>
          <w:b/>
          <w:szCs w:val="22"/>
        </w:rPr>
      </w:pPr>
      <w:r w:rsidRPr="00F3264E">
        <w:rPr>
          <w:rFonts w:cs="Calibri"/>
          <w:b/>
          <w:szCs w:val="22"/>
        </w:rPr>
        <w:t>§ 9.</w:t>
      </w:r>
    </w:p>
    <w:p w14:paraId="4A511EB8" w14:textId="5D5141D7" w:rsidR="00D079A5" w:rsidRPr="00F3264E" w:rsidRDefault="00931E0B" w:rsidP="00E361A9">
      <w:pPr>
        <w:spacing w:line="293" w:lineRule="auto"/>
        <w:contextualSpacing w:val="0"/>
        <w:jc w:val="center"/>
        <w:rPr>
          <w:rFonts w:cs="Calibri"/>
          <w:b/>
          <w:szCs w:val="22"/>
        </w:rPr>
      </w:pPr>
      <w:r w:rsidRPr="00F3264E">
        <w:rPr>
          <w:rFonts w:cs="Calibri"/>
          <w:b/>
          <w:szCs w:val="22"/>
        </w:rPr>
        <w:t>Wynagrodzenie wykonawcy</w:t>
      </w:r>
    </w:p>
    <w:p w14:paraId="1786D751" w14:textId="687E09ED" w:rsidR="00D079A5" w:rsidRPr="009113CC" w:rsidRDefault="00D079A5" w:rsidP="00E361A9">
      <w:pPr>
        <w:widowControl w:val="0"/>
        <w:numPr>
          <w:ilvl w:val="0"/>
          <w:numId w:val="7"/>
        </w:numPr>
        <w:adjustRightInd w:val="0"/>
        <w:spacing w:line="293" w:lineRule="auto"/>
        <w:textAlignment w:val="baseline"/>
        <w:rPr>
          <w:rFonts w:cs="Calibri"/>
          <w:szCs w:val="22"/>
        </w:rPr>
      </w:pPr>
      <w:r w:rsidRPr="00F3264E">
        <w:rPr>
          <w:rFonts w:cs="Calibri"/>
          <w:szCs w:val="22"/>
        </w:rPr>
        <w:t xml:space="preserve">Za należyte wykonanie </w:t>
      </w:r>
      <w:r w:rsidR="00ED59C4">
        <w:rPr>
          <w:rFonts w:cs="Calibri"/>
          <w:szCs w:val="22"/>
        </w:rPr>
        <w:t>u</w:t>
      </w:r>
      <w:r w:rsidRPr="00F3264E">
        <w:rPr>
          <w:rFonts w:cs="Calibri"/>
          <w:szCs w:val="22"/>
        </w:rPr>
        <w:t>mowy Strony ustalają łączne wynagrodzenie w</w:t>
      </w:r>
      <w:r w:rsidR="00631689">
        <w:rPr>
          <w:rFonts w:cs="Calibri"/>
          <w:szCs w:val="22"/>
        </w:rPr>
        <w:t> </w:t>
      </w:r>
      <w:r w:rsidRPr="00F3264E">
        <w:rPr>
          <w:rFonts w:cs="Calibri"/>
          <w:szCs w:val="22"/>
        </w:rPr>
        <w:t xml:space="preserve">wysokości </w:t>
      </w:r>
      <w:r w:rsidR="009113CC" w:rsidRPr="002159D9">
        <w:rPr>
          <w:rFonts w:cs="Calibri"/>
          <w:szCs w:val="22"/>
        </w:rPr>
        <w:t>…</w:t>
      </w:r>
      <w:proofErr w:type="gramStart"/>
      <w:r w:rsidR="009113CC" w:rsidRPr="002159D9">
        <w:rPr>
          <w:rFonts w:cs="Calibri"/>
          <w:szCs w:val="22"/>
        </w:rPr>
        <w:t>……</w:t>
      </w:r>
      <w:r w:rsidR="009113CC">
        <w:rPr>
          <w:rFonts w:cs="Calibri"/>
          <w:szCs w:val="22"/>
        </w:rPr>
        <w:t>.</w:t>
      </w:r>
      <w:proofErr w:type="gramEnd"/>
      <w:r w:rsidR="009113CC" w:rsidRPr="002159D9">
        <w:rPr>
          <w:rFonts w:cs="Calibri"/>
          <w:szCs w:val="22"/>
        </w:rPr>
        <w:t>……</w:t>
      </w:r>
      <w:r w:rsidR="009113CC">
        <w:rPr>
          <w:rFonts w:cs="Calibri"/>
          <w:szCs w:val="22"/>
        </w:rPr>
        <w:t>.</w:t>
      </w:r>
      <w:r w:rsidRPr="00F3264E">
        <w:rPr>
          <w:rFonts w:cs="Calibri"/>
          <w:b/>
          <w:szCs w:val="22"/>
        </w:rPr>
        <w:t xml:space="preserve"> zł brutto</w:t>
      </w:r>
      <w:r w:rsidRPr="00F3264E">
        <w:rPr>
          <w:rFonts w:cs="Calibri"/>
          <w:szCs w:val="22"/>
        </w:rPr>
        <w:t xml:space="preserve"> (słownie: </w:t>
      </w:r>
      <w:proofErr w:type="gramStart"/>
      <w:r w:rsidR="00524D9A" w:rsidRPr="002159D9">
        <w:rPr>
          <w:rFonts w:cs="Calibri"/>
          <w:szCs w:val="22"/>
        </w:rPr>
        <w:t>……</w:t>
      </w:r>
      <w:r w:rsidR="009113CC">
        <w:rPr>
          <w:rFonts w:cs="Calibri"/>
          <w:szCs w:val="22"/>
        </w:rPr>
        <w:t>.</w:t>
      </w:r>
      <w:proofErr w:type="gramEnd"/>
      <w:r w:rsidR="00524D9A" w:rsidRPr="002159D9">
        <w:rPr>
          <w:rFonts w:cs="Calibri"/>
          <w:szCs w:val="22"/>
        </w:rPr>
        <w:t>…</w:t>
      </w:r>
      <w:r w:rsidR="009113CC">
        <w:rPr>
          <w:rFonts w:cs="Calibri"/>
          <w:szCs w:val="22"/>
        </w:rPr>
        <w:t>.</w:t>
      </w:r>
      <w:r w:rsidR="00524D9A" w:rsidRPr="002159D9">
        <w:rPr>
          <w:rFonts w:cs="Calibri"/>
          <w:szCs w:val="22"/>
        </w:rPr>
        <w:t>……</w:t>
      </w:r>
      <w:r w:rsidRPr="00F3264E">
        <w:rPr>
          <w:rFonts w:cs="Calibri"/>
          <w:szCs w:val="22"/>
        </w:rPr>
        <w:t>), w tym należny podatek od</w:t>
      </w:r>
      <w:r w:rsidR="002159D9">
        <w:rPr>
          <w:rFonts w:cs="Calibri"/>
          <w:szCs w:val="22"/>
        </w:rPr>
        <w:t> </w:t>
      </w:r>
      <w:r w:rsidRPr="00F3264E">
        <w:rPr>
          <w:rFonts w:cs="Calibri"/>
          <w:szCs w:val="22"/>
        </w:rPr>
        <w:t>towarów i</w:t>
      </w:r>
      <w:r w:rsidR="00890D59">
        <w:rPr>
          <w:rFonts w:cs="Calibri"/>
          <w:szCs w:val="22"/>
        </w:rPr>
        <w:t> </w:t>
      </w:r>
      <w:r w:rsidRPr="00F3264E">
        <w:rPr>
          <w:rFonts w:cs="Calibri"/>
          <w:szCs w:val="22"/>
        </w:rPr>
        <w:t>usług (VAT)</w:t>
      </w:r>
      <w:r w:rsidR="00B507BC">
        <w:rPr>
          <w:rFonts w:cs="Calibri"/>
          <w:szCs w:val="22"/>
        </w:rPr>
        <w:t xml:space="preserve"> oraz autorskie prawa majątkowe</w:t>
      </w:r>
      <w:r w:rsidR="00B538D6">
        <w:rPr>
          <w:rFonts w:cs="Calibri"/>
          <w:szCs w:val="22"/>
        </w:rPr>
        <w:t>,</w:t>
      </w:r>
      <w:r w:rsidR="00B507BC">
        <w:rPr>
          <w:rFonts w:cs="Calibri"/>
          <w:szCs w:val="22"/>
        </w:rPr>
        <w:t xml:space="preserve"> o których mowa w § 10</w:t>
      </w:r>
      <w:r w:rsidRPr="00F3264E">
        <w:rPr>
          <w:rFonts w:cs="Calibri"/>
          <w:szCs w:val="22"/>
        </w:rPr>
        <w:t>.</w:t>
      </w:r>
      <w:r w:rsidR="009113CC">
        <w:rPr>
          <w:rFonts w:cs="Calibri"/>
          <w:szCs w:val="22"/>
        </w:rPr>
        <w:t xml:space="preserve"> </w:t>
      </w:r>
      <w:r w:rsidRPr="009113CC">
        <w:rPr>
          <w:rFonts w:cs="Calibri"/>
          <w:szCs w:val="22"/>
        </w:rPr>
        <w:t>Na powyższą kwotę składa się:</w:t>
      </w:r>
    </w:p>
    <w:p w14:paraId="2AFF0D07" w14:textId="52107AEC" w:rsidR="00D079A5" w:rsidRPr="00F3264E" w:rsidRDefault="00D079A5" w:rsidP="00E361A9">
      <w:pPr>
        <w:widowControl w:val="0"/>
        <w:numPr>
          <w:ilvl w:val="1"/>
          <w:numId w:val="7"/>
        </w:numPr>
        <w:adjustRightInd w:val="0"/>
        <w:spacing w:line="293" w:lineRule="auto"/>
        <w:textAlignment w:val="baseline"/>
        <w:rPr>
          <w:rFonts w:cs="Calibri"/>
          <w:szCs w:val="22"/>
        </w:rPr>
      </w:pPr>
      <w:r w:rsidRPr="00F3264E">
        <w:rPr>
          <w:rFonts w:cs="Calibri"/>
          <w:szCs w:val="22"/>
        </w:rPr>
        <w:t xml:space="preserve">wynagrodzenie ryczałtowe za wykonanie dokumentacji w wysokości </w:t>
      </w:r>
      <w:r w:rsidRPr="002159D9">
        <w:rPr>
          <w:rFonts w:cs="Calibri"/>
          <w:szCs w:val="22"/>
        </w:rPr>
        <w:t>……………</w:t>
      </w:r>
      <w:proofErr w:type="gramStart"/>
      <w:r w:rsidRPr="002159D9">
        <w:rPr>
          <w:rFonts w:cs="Calibri"/>
          <w:szCs w:val="22"/>
        </w:rPr>
        <w:t>…….</w:t>
      </w:r>
      <w:proofErr w:type="gramEnd"/>
      <w:r w:rsidRPr="002159D9">
        <w:rPr>
          <w:rFonts w:cs="Calibri"/>
          <w:szCs w:val="22"/>
        </w:rPr>
        <w:t>.</w:t>
      </w:r>
      <w:r w:rsidRPr="00F3264E">
        <w:rPr>
          <w:rFonts w:cs="Calibri"/>
          <w:b/>
          <w:szCs w:val="22"/>
        </w:rPr>
        <w:t xml:space="preserve"> zł brutto</w:t>
      </w:r>
      <w:r w:rsidRPr="00F3264E">
        <w:rPr>
          <w:rFonts w:cs="Calibri"/>
          <w:szCs w:val="22"/>
        </w:rPr>
        <w:t xml:space="preserve"> (słownie: </w:t>
      </w:r>
      <w:r w:rsidR="00BD6370" w:rsidRPr="002159D9">
        <w:rPr>
          <w:rFonts w:cs="Calibri"/>
          <w:szCs w:val="22"/>
        </w:rPr>
        <w:t>……………</w:t>
      </w:r>
      <w:proofErr w:type="gramStart"/>
      <w:r w:rsidR="00BD6370" w:rsidRPr="002159D9">
        <w:rPr>
          <w:rFonts w:cs="Calibri"/>
          <w:szCs w:val="22"/>
        </w:rPr>
        <w:t>…….</w:t>
      </w:r>
      <w:proofErr w:type="gramEnd"/>
      <w:r w:rsidR="00BD6370" w:rsidRPr="002159D9">
        <w:rPr>
          <w:rFonts w:cs="Calibri"/>
          <w:szCs w:val="22"/>
        </w:rPr>
        <w:t>.</w:t>
      </w:r>
      <w:r w:rsidR="00122F4E" w:rsidRPr="00F3264E">
        <w:rPr>
          <w:rFonts w:cs="Calibri"/>
          <w:szCs w:val="22"/>
        </w:rPr>
        <w:t>)</w:t>
      </w:r>
      <w:r w:rsidRPr="00F3264E">
        <w:rPr>
          <w:rFonts w:cs="Calibri"/>
          <w:szCs w:val="22"/>
        </w:rPr>
        <w:t xml:space="preserve">, </w:t>
      </w:r>
      <w:r w:rsidR="00BD6370" w:rsidRPr="00ED3123">
        <w:t xml:space="preserve">w </w:t>
      </w:r>
      <w:r w:rsidR="006C7E7F">
        <w:t>wysokości</w:t>
      </w:r>
      <w:r w:rsidR="00BD6370" w:rsidRPr="00ED3123">
        <w:t xml:space="preserve"> </w:t>
      </w:r>
      <w:r w:rsidR="00BD6370">
        <w:t>5</w:t>
      </w:r>
      <w:r w:rsidR="00BD6370" w:rsidRPr="00ED3123">
        <w:t>% wynagrodzenia określonego w</w:t>
      </w:r>
      <w:r w:rsidR="00BD6370">
        <w:t> </w:t>
      </w:r>
      <w:r w:rsidR="00BD6370" w:rsidRPr="00ED3123">
        <w:t>§</w:t>
      </w:r>
      <w:r w:rsidR="00BD6370">
        <w:t> </w:t>
      </w:r>
      <w:r w:rsidR="00B462DD">
        <w:t>9</w:t>
      </w:r>
      <w:r w:rsidR="00BD6370">
        <w:t> </w:t>
      </w:r>
      <w:r w:rsidR="00BD6370" w:rsidRPr="00ED3123">
        <w:t>ust.</w:t>
      </w:r>
      <w:r w:rsidR="00BD6370">
        <w:t> </w:t>
      </w:r>
      <w:r w:rsidR="00BD6370" w:rsidRPr="00ED3123">
        <w:t>1</w:t>
      </w:r>
      <w:r w:rsidR="00BD6370">
        <w:t xml:space="preserve">, </w:t>
      </w:r>
      <w:r w:rsidRPr="00F3264E">
        <w:rPr>
          <w:rFonts w:cs="Calibri"/>
          <w:szCs w:val="22"/>
        </w:rPr>
        <w:t>w tym należny podatek od towarów i usług (VAT),</w:t>
      </w:r>
    </w:p>
    <w:p w14:paraId="15A38DC7" w14:textId="07F44AA2" w:rsidR="00D079A5" w:rsidRPr="00F3264E" w:rsidRDefault="00D079A5" w:rsidP="00E361A9">
      <w:pPr>
        <w:widowControl w:val="0"/>
        <w:numPr>
          <w:ilvl w:val="1"/>
          <w:numId w:val="7"/>
        </w:numPr>
        <w:tabs>
          <w:tab w:val="left" w:pos="284"/>
        </w:tabs>
        <w:adjustRightInd w:val="0"/>
        <w:spacing w:line="293" w:lineRule="auto"/>
        <w:textAlignment w:val="baseline"/>
        <w:rPr>
          <w:rFonts w:cs="Calibri"/>
          <w:szCs w:val="22"/>
        </w:rPr>
      </w:pPr>
      <w:r w:rsidRPr="00F3264E">
        <w:rPr>
          <w:rFonts w:cs="Calibri"/>
          <w:szCs w:val="22"/>
        </w:rPr>
        <w:t>wynagrodzenie</w:t>
      </w:r>
      <w:r w:rsidR="000D090C">
        <w:rPr>
          <w:rFonts w:cs="Calibri"/>
          <w:szCs w:val="22"/>
        </w:rPr>
        <w:t xml:space="preserve"> maksymalne</w:t>
      </w:r>
      <w:bookmarkStart w:id="5" w:name="_GoBack"/>
      <w:bookmarkEnd w:id="5"/>
      <w:r w:rsidRPr="00F3264E">
        <w:rPr>
          <w:rFonts w:cs="Calibri"/>
          <w:szCs w:val="22"/>
        </w:rPr>
        <w:t xml:space="preserve"> za pełnienie nadzoru autorskiego w wysokości </w:t>
      </w:r>
      <w:r w:rsidR="00856A3B" w:rsidRPr="002159D9">
        <w:rPr>
          <w:rFonts w:cs="Calibri"/>
          <w:szCs w:val="22"/>
        </w:rPr>
        <w:t>……………</w:t>
      </w:r>
      <w:proofErr w:type="gramStart"/>
      <w:r w:rsidR="00856A3B" w:rsidRPr="002159D9">
        <w:rPr>
          <w:rFonts w:cs="Calibri"/>
          <w:szCs w:val="22"/>
        </w:rPr>
        <w:t>…….</w:t>
      </w:r>
      <w:proofErr w:type="gramEnd"/>
      <w:r w:rsidR="00856A3B" w:rsidRPr="002159D9">
        <w:rPr>
          <w:rFonts w:cs="Calibri"/>
          <w:szCs w:val="22"/>
        </w:rPr>
        <w:t>.</w:t>
      </w:r>
      <w:r w:rsidR="00856A3B" w:rsidRPr="00F3264E">
        <w:rPr>
          <w:rFonts w:cs="Calibri"/>
          <w:b/>
          <w:szCs w:val="22"/>
        </w:rPr>
        <w:t xml:space="preserve"> </w:t>
      </w:r>
      <w:r w:rsidRPr="00F3264E">
        <w:rPr>
          <w:rFonts w:cs="Calibri"/>
          <w:b/>
          <w:szCs w:val="22"/>
        </w:rPr>
        <w:t>zł</w:t>
      </w:r>
      <w:r w:rsidR="00856A3B">
        <w:rPr>
          <w:rFonts w:cs="Calibri"/>
          <w:b/>
          <w:szCs w:val="22"/>
        </w:rPr>
        <w:t> </w:t>
      </w:r>
      <w:r w:rsidRPr="00F3264E">
        <w:rPr>
          <w:rFonts w:cs="Calibri"/>
          <w:b/>
          <w:szCs w:val="22"/>
        </w:rPr>
        <w:t>brutto</w:t>
      </w:r>
      <w:r w:rsidRPr="00F3264E">
        <w:rPr>
          <w:rFonts w:cs="Calibri"/>
          <w:szCs w:val="22"/>
        </w:rPr>
        <w:t xml:space="preserve"> (słownie: </w:t>
      </w:r>
      <w:r w:rsidR="00BD6370" w:rsidRPr="002159D9">
        <w:rPr>
          <w:rFonts w:cs="Calibri"/>
          <w:szCs w:val="22"/>
        </w:rPr>
        <w:t>……………</w:t>
      </w:r>
      <w:proofErr w:type="gramStart"/>
      <w:r w:rsidR="00BD6370" w:rsidRPr="002159D9">
        <w:rPr>
          <w:rFonts w:cs="Calibri"/>
          <w:szCs w:val="22"/>
        </w:rPr>
        <w:t>…….</w:t>
      </w:r>
      <w:proofErr w:type="gramEnd"/>
      <w:r w:rsidR="00BD6370" w:rsidRPr="002159D9">
        <w:rPr>
          <w:rFonts w:cs="Calibri"/>
          <w:szCs w:val="22"/>
        </w:rPr>
        <w:t>.</w:t>
      </w:r>
      <w:r w:rsidRPr="00F3264E">
        <w:rPr>
          <w:rFonts w:cs="Calibri"/>
          <w:szCs w:val="22"/>
        </w:rPr>
        <w:t xml:space="preserve">), </w:t>
      </w:r>
      <w:r w:rsidR="00890D59" w:rsidRPr="00ED3123">
        <w:t xml:space="preserve">w </w:t>
      </w:r>
      <w:r w:rsidR="006C7E7F">
        <w:t>wysokości</w:t>
      </w:r>
      <w:r w:rsidR="006C7E7F" w:rsidRPr="00ED3123">
        <w:t xml:space="preserve"> </w:t>
      </w:r>
      <w:r w:rsidR="00890D59">
        <w:t>1</w:t>
      </w:r>
      <w:r w:rsidR="00890D59" w:rsidRPr="00ED3123">
        <w:t>% wynagrodzenia określonego w</w:t>
      </w:r>
      <w:r w:rsidR="00890D59">
        <w:t> </w:t>
      </w:r>
      <w:r w:rsidR="00890D59" w:rsidRPr="00ED3123">
        <w:t>§</w:t>
      </w:r>
      <w:r w:rsidR="00890D59">
        <w:t> </w:t>
      </w:r>
      <w:r w:rsidR="00B462DD">
        <w:t>9</w:t>
      </w:r>
      <w:r w:rsidR="00890D59">
        <w:t> </w:t>
      </w:r>
      <w:r w:rsidR="00890D59" w:rsidRPr="00ED3123">
        <w:t>ust.</w:t>
      </w:r>
      <w:r w:rsidR="00890D59">
        <w:t> </w:t>
      </w:r>
      <w:r w:rsidR="00890D59" w:rsidRPr="00ED3123">
        <w:t>1</w:t>
      </w:r>
      <w:r w:rsidR="00890D59">
        <w:t xml:space="preserve">, </w:t>
      </w:r>
      <w:r w:rsidRPr="00F3264E">
        <w:rPr>
          <w:rFonts w:cs="Calibri"/>
          <w:szCs w:val="22"/>
        </w:rPr>
        <w:t>w tym należny podatek od towarów i</w:t>
      </w:r>
      <w:r w:rsidR="00856A3B">
        <w:rPr>
          <w:rFonts w:cs="Calibri"/>
          <w:szCs w:val="22"/>
        </w:rPr>
        <w:t> </w:t>
      </w:r>
      <w:r w:rsidRPr="00F3264E">
        <w:rPr>
          <w:rFonts w:cs="Calibri"/>
          <w:szCs w:val="22"/>
        </w:rPr>
        <w:t>usług (VAT). Wynagrodzenie obejmuje 30</w:t>
      </w:r>
      <w:r w:rsidR="00890D59">
        <w:rPr>
          <w:rFonts w:cs="Calibri"/>
          <w:szCs w:val="22"/>
        </w:rPr>
        <w:t> </w:t>
      </w:r>
      <w:r w:rsidRPr="00F3264E">
        <w:rPr>
          <w:rFonts w:cs="Calibri"/>
          <w:szCs w:val="22"/>
        </w:rPr>
        <w:t xml:space="preserve">jednostek nadzorów autorskich w cenie jednostkowej </w:t>
      </w:r>
      <w:r w:rsidR="00856A3B" w:rsidRPr="002159D9">
        <w:rPr>
          <w:rFonts w:cs="Calibri"/>
          <w:szCs w:val="22"/>
        </w:rPr>
        <w:t>……………</w:t>
      </w:r>
      <w:proofErr w:type="gramStart"/>
      <w:r w:rsidR="00856A3B" w:rsidRPr="002159D9">
        <w:rPr>
          <w:rFonts w:cs="Calibri"/>
          <w:szCs w:val="22"/>
        </w:rPr>
        <w:t>…….</w:t>
      </w:r>
      <w:proofErr w:type="gramEnd"/>
      <w:r w:rsidR="00856A3B" w:rsidRPr="002159D9">
        <w:rPr>
          <w:rFonts w:cs="Calibri"/>
          <w:szCs w:val="22"/>
        </w:rPr>
        <w:t>.</w:t>
      </w:r>
      <w:r w:rsidR="00856A3B" w:rsidRPr="00F3264E">
        <w:rPr>
          <w:rFonts w:cs="Calibri"/>
          <w:b/>
          <w:szCs w:val="22"/>
        </w:rPr>
        <w:t xml:space="preserve"> </w:t>
      </w:r>
      <w:r w:rsidRPr="00F3264E">
        <w:rPr>
          <w:rFonts w:cs="Calibri"/>
          <w:b/>
          <w:szCs w:val="22"/>
        </w:rPr>
        <w:t>zł brutto</w:t>
      </w:r>
      <w:r w:rsidRPr="00F3264E">
        <w:rPr>
          <w:rFonts w:cs="Calibri"/>
          <w:szCs w:val="22"/>
        </w:rPr>
        <w:t xml:space="preserve"> (słownie: </w:t>
      </w:r>
      <w:r w:rsidR="00524D9A" w:rsidRPr="002159D9">
        <w:rPr>
          <w:rFonts w:cs="Calibri"/>
          <w:szCs w:val="22"/>
        </w:rPr>
        <w:t>……………</w:t>
      </w:r>
      <w:proofErr w:type="gramStart"/>
      <w:r w:rsidR="00524D9A" w:rsidRPr="002159D9">
        <w:rPr>
          <w:rFonts w:cs="Calibri"/>
          <w:szCs w:val="22"/>
        </w:rPr>
        <w:t>…….</w:t>
      </w:r>
      <w:proofErr w:type="gramEnd"/>
      <w:r w:rsidR="00524D9A" w:rsidRPr="002159D9">
        <w:rPr>
          <w:rFonts w:cs="Calibri"/>
          <w:szCs w:val="22"/>
        </w:rPr>
        <w:t>.</w:t>
      </w:r>
      <w:r w:rsidR="00122F4E" w:rsidRPr="00F3264E">
        <w:rPr>
          <w:rFonts w:cs="Calibri"/>
          <w:szCs w:val="22"/>
        </w:rPr>
        <w:t>)</w:t>
      </w:r>
      <w:r w:rsidRPr="00F3264E">
        <w:rPr>
          <w:rFonts w:cs="Calibri"/>
          <w:szCs w:val="22"/>
        </w:rPr>
        <w:t xml:space="preserve"> za jednostkę nadzoru, zgodnie z </w:t>
      </w:r>
      <w:r w:rsidR="00BA1863">
        <w:rPr>
          <w:rFonts w:cs="Calibri"/>
          <w:szCs w:val="22"/>
        </w:rPr>
        <w:t>o</w:t>
      </w:r>
      <w:r w:rsidRPr="00F3264E">
        <w:rPr>
          <w:rFonts w:cs="Calibri"/>
          <w:szCs w:val="22"/>
        </w:rPr>
        <w:t>fertą Wykonawcy,</w:t>
      </w:r>
    </w:p>
    <w:p w14:paraId="3E82C2AA" w14:textId="5E252FB7" w:rsidR="00D079A5" w:rsidRPr="00F3264E" w:rsidRDefault="00D079A5" w:rsidP="00E361A9">
      <w:pPr>
        <w:widowControl w:val="0"/>
        <w:numPr>
          <w:ilvl w:val="1"/>
          <w:numId w:val="7"/>
        </w:numPr>
        <w:tabs>
          <w:tab w:val="left" w:pos="284"/>
        </w:tabs>
        <w:adjustRightInd w:val="0"/>
        <w:spacing w:line="293" w:lineRule="auto"/>
        <w:textAlignment w:val="baseline"/>
        <w:rPr>
          <w:rFonts w:cs="Calibri"/>
          <w:szCs w:val="22"/>
        </w:rPr>
      </w:pPr>
      <w:r w:rsidRPr="00F3264E">
        <w:rPr>
          <w:rFonts w:cs="Calibri"/>
          <w:szCs w:val="22"/>
        </w:rPr>
        <w:t xml:space="preserve">wynagrodzenie ryczałtowe za wykonanie robót budowlanych w wysokości </w:t>
      </w:r>
      <w:r w:rsidR="00856A3B" w:rsidRPr="002159D9">
        <w:rPr>
          <w:rFonts w:cs="Calibri"/>
          <w:szCs w:val="22"/>
        </w:rPr>
        <w:t>……………</w:t>
      </w:r>
      <w:proofErr w:type="gramStart"/>
      <w:r w:rsidR="00856A3B" w:rsidRPr="002159D9">
        <w:rPr>
          <w:rFonts w:cs="Calibri"/>
          <w:szCs w:val="22"/>
        </w:rPr>
        <w:t>…….</w:t>
      </w:r>
      <w:proofErr w:type="gramEnd"/>
      <w:r w:rsidR="00856A3B" w:rsidRPr="002159D9">
        <w:rPr>
          <w:rFonts w:cs="Calibri"/>
          <w:szCs w:val="22"/>
        </w:rPr>
        <w:t>.</w:t>
      </w:r>
      <w:r w:rsidR="00856A3B" w:rsidRPr="00F3264E">
        <w:rPr>
          <w:rFonts w:cs="Calibri"/>
          <w:b/>
          <w:szCs w:val="22"/>
        </w:rPr>
        <w:t xml:space="preserve"> </w:t>
      </w:r>
      <w:r w:rsidRPr="00F3264E">
        <w:rPr>
          <w:rFonts w:cs="Calibri"/>
          <w:b/>
          <w:szCs w:val="22"/>
        </w:rPr>
        <w:t>zł</w:t>
      </w:r>
      <w:r w:rsidR="00856A3B">
        <w:rPr>
          <w:rFonts w:cs="Calibri"/>
          <w:b/>
          <w:szCs w:val="22"/>
        </w:rPr>
        <w:t> </w:t>
      </w:r>
      <w:r w:rsidRPr="00F3264E">
        <w:rPr>
          <w:rFonts w:cs="Calibri"/>
          <w:b/>
          <w:szCs w:val="22"/>
        </w:rPr>
        <w:t>brutto</w:t>
      </w:r>
      <w:r w:rsidRPr="00F3264E">
        <w:rPr>
          <w:rFonts w:cs="Calibri"/>
          <w:szCs w:val="22"/>
        </w:rPr>
        <w:t xml:space="preserve"> (słownie: </w:t>
      </w:r>
      <w:r w:rsidR="00BD6370" w:rsidRPr="002159D9">
        <w:rPr>
          <w:rFonts w:cs="Calibri"/>
          <w:szCs w:val="22"/>
        </w:rPr>
        <w:t>……………</w:t>
      </w:r>
      <w:proofErr w:type="gramStart"/>
      <w:r w:rsidR="00BD6370" w:rsidRPr="002159D9">
        <w:rPr>
          <w:rFonts w:cs="Calibri"/>
          <w:szCs w:val="22"/>
        </w:rPr>
        <w:t>…….</w:t>
      </w:r>
      <w:proofErr w:type="gramEnd"/>
      <w:r w:rsidR="00BD6370" w:rsidRPr="002159D9">
        <w:rPr>
          <w:rFonts w:cs="Calibri"/>
          <w:szCs w:val="22"/>
        </w:rPr>
        <w:t>.</w:t>
      </w:r>
      <w:r w:rsidR="00122F4E" w:rsidRPr="00F3264E">
        <w:rPr>
          <w:rFonts w:cs="Calibri"/>
          <w:szCs w:val="22"/>
        </w:rPr>
        <w:t>)</w:t>
      </w:r>
      <w:r w:rsidRPr="00F3264E">
        <w:rPr>
          <w:rFonts w:cs="Calibri"/>
          <w:szCs w:val="22"/>
        </w:rPr>
        <w:t>, w</w:t>
      </w:r>
      <w:r w:rsidR="006C7E7F">
        <w:rPr>
          <w:rFonts w:cs="Calibri"/>
          <w:szCs w:val="22"/>
        </w:rPr>
        <w:t xml:space="preserve"> </w:t>
      </w:r>
      <w:r w:rsidR="006C7E7F">
        <w:t xml:space="preserve">wysokości </w:t>
      </w:r>
      <w:r w:rsidR="007F5D60">
        <w:t>9</w:t>
      </w:r>
      <w:r w:rsidR="006C7E7F">
        <w:t xml:space="preserve">4% </w:t>
      </w:r>
      <w:r w:rsidR="006C7E7F" w:rsidRPr="00ED3123">
        <w:t>wynagrodzenia określonego w</w:t>
      </w:r>
      <w:r w:rsidR="006C7E7F">
        <w:t> </w:t>
      </w:r>
      <w:r w:rsidR="006C7E7F" w:rsidRPr="00ED3123">
        <w:t>§</w:t>
      </w:r>
      <w:r w:rsidR="006C7E7F">
        <w:t> 9 </w:t>
      </w:r>
      <w:r w:rsidR="006C7E7F" w:rsidRPr="00ED3123">
        <w:t>ust.</w:t>
      </w:r>
      <w:r w:rsidR="006C7E7F">
        <w:t> </w:t>
      </w:r>
      <w:r w:rsidR="006C7E7F" w:rsidRPr="00ED3123">
        <w:t>1</w:t>
      </w:r>
      <w:r w:rsidR="006C7E7F">
        <w:t>, w</w:t>
      </w:r>
      <w:r w:rsidRPr="00F3264E">
        <w:rPr>
          <w:rFonts w:cs="Calibri"/>
          <w:szCs w:val="22"/>
        </w:rPr>
        <w:t> tym należny podatek od towarów i</w:t>
      </w:r>
      <w:r w:rsidR="00CB1041">
        <w:rPr>
          <w:rFonts w:cs="Calibri"/>
          <w:szCs w:val="22"/>
        </w:rPr>
        <w:t> </w:t>
      </w:r>
      <w:r w:rsidRPr="00F3264E">
        <w:rPr>
          <w:rFonts w:cs="Calibri"/>
          <w:szCs w:val="22"/>
        </w:rPr>
        <w:t>usług (VAT).</w:t>
      </w:r>
    </w:p>
    <w:p w14:paraId="3972D684" w14:textId="553AE517" w:rsidR="00D079A5" w:rsidRPr="00F3264E" w:rsidRDefault="00023245" w:rsidP="00E361A9">
      <w:pPr>
        <w:widowControl w:val="0"/>
        <w:numPr>
          <w:ilvl w:val="0"/>
          <w:numId w:val="7"/>
        </w:numPr>
        <w:adjustRightInd w:val="0"/>
        <w:spacing w:line="293" w:lineRule="auto"/>
        <w:textAlignment w:val="baseline"/>
        <w:rPr>
          <w:rFonts w:cs="Calibri"/>
          <w:szCs w:val="22"/>
        </w:rPr>
      </w:pPr>
      <w:r w:rsidRPr="00023245">
        <w:rPr>
          <w:rFonts w:cs="Calibri"/>
          <w:szCs w:val="22"/>
        </w:rPr>
        <w:t>Suma wynagrodzenia opisanego w ust. 1 pkt 1</w:t>
      </w:r>
      <w:r w:rsidR="00DA0D64">
        <w:rPr>
          <w:rFonts w:cs="Calibri"/>
          <w:szCs w:val="22"/>
        </w:rPr>
        <w:t>–</w:t>
      </w:r>
      <w:r w:rsidRPr="00023245">
        <w:rPr>
          <w:rFonts w:cs="Calibri"/>
          <w:szCs w:val="22"/>
        </w:rPr>
        <w:t>3 stanowi łączne maksymalne wynagrodzenie za</w:t>
      </w:r>
      <w:r w:rsidR="00DA0D64">
        <w:rPr>
          <w:rFonts w:cs="Calibri"/>
          <w:szCs w:val="22"/>
        </w:rPr>
        <w:t> </w:t>
      </w:r>
      <w:r w:rsidRPr="00023245">
        <w:rPr>
          <w:rFonts w:cs="Calibri"/>
          <w:szCs w:val="22"/>
        </w:rPr>
        <w:t xml:space="preserve">wykonanie </w:t>
      </w:r>
      <w:r w:rsidR="00DA0D64">
        <w:rPr>
          <w:rFonts w:cs="Calibri"/>
          <w:szCs w:val="22"/>
        </w:rPr>
        <w:t>u</w:t>
      </w:r>
      <w:r w:rsidRPr="00023245">
        <w:rPr>
          <w:rFonts w:cs="Calibri"/>
          <w:szCs w:val="22"/>
        </w:rPr>
        <w:t>mowy.</w:t>
      </w:r>
      <w:r>
        <w:rPr>
          <w:rFonts w:cs="Calibri"/>
          <w:szCs w:val="22"/>
        </w:rPr>
        <w:t xml:space="preserve"> </w:t>
      </w:r>
      <w:r w:rsidR="004058AB" w:rsidRPr="004058AB">
        <w:rPr>
          <w:rFonts w:cs="Calibri"/>
          <w:szCs w:val="22"/>
        </w:rPr>
        <w:t>Zamawiający oświadcza, że powierzy Wykonawcy wykonanie przedmiotu umowy co najmniej o</w:t>
      </w:r>
      <w:r w:rsidR="004058AB">
        <w:rPr>
          <w:rFonts w:cs="Calibri"/>
          <w:szCs w:val="22"/>
        </w:rPr>
        <w:t> </w:t>
      </w:r>
      <w:r w:rsidR="004058AB" w:rsidRPr="004058AB">
        <w:rPr>
          <w:rFonts w:cs="Calibri"/>
          <w:szCs w:val="22"/>
        </w:rPr>
        <w:t>wartości minimalnej wynoszącej 50% wynagrodzenia brutto określonego w</w:t>
      </w:r>
      <w:r w:rsidR="00DA0D64">
        <w:rPr>
          <w:rFonts w:cs="Calibri"/>
          <w:szCs w:val="22"/>
        </w:rPr>
        <w:t> </w:t>
      </w:r>
      <w:r w:rsidR="004058AB" w:rsidRPr="004058AB">
        <w:rPr>
          <w:rFonts w:cs="Calibri"/>
          <w:szCs w:val="22"/>
        </w:rPr>
        <w:t>ust. 1.</w:t>
      </w:r>
    </w:p>
    <w:p w14:paraId="059C48DE"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 xml:space="preserve">Wynagrodzenie określone w ust. 1 obejmuje wszelkie koszty wykonania przedmiotu umowy, w 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udzielonej gwarancji oraz wszelkie inne koszty wykonania zobowiązań zawartych w umowie, w tym koszty zarządcze, utrzymania terenu budowy. Ryzyko z tytułu niedoszacowania kosztów związanych z realizacją umowy, a także odziaływania innych czynników mających lub </w:t>
      </w:r>
      <w:r w:rsidRPr="00FC00BC">
        <w:rPr>
          <w:rFonts w:eastAsiaTheme="minorHAnsi" w:cs="Calibri"/>
          <w:szCs w:val="22"/>
          <w:lang w:eastAsia="en-US"/>
        </w:rPr>
        <w:t>mogących</w:t>
      </w:r>
      <w:r w:rsidRPr="00F3264E">
        <w:rPr>
          <w:rFonts w:eastAsiaTheme="minorHAnsi" w:cs="Calibri"/>
          <w:szCs w:val="22"/>
          <w:lang w:eastAsia="en-US"/>
        </w:rPr>
        <w:t xml:space="preserve"> mieć wpływ na koszty prawidłowego wykonania umowy obciąża Wykonawcę. Wynagrodzenie uwzględnia także wszystkie obowiązujące podatki oraz inne opłaty publicznoprawne.</w:t>
      </w:r>
    </w:p>
    <w:p w14:paraId="57A427FE"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 xml:space="preserve">Wykonawca oświadcza, że wynagrodzenie określone w ust. 1 wyczerpuje w całości jego roszczenia wynikające z wykonania przedmiotu umowy. </w:t>
      </w:r>
    </w:p>
    <w:p w14:paraId="4F9F0FB8" w14:textId="4EB4AD70"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Zapłata wynagrodzenia będzie dokonywana przez Zamawiającego na podstawie prawidłowo wystawianych przez Wykonawcę faktur VAT (tj. zgodnie z niniejszą umową i przepisami prawa) za</w:t>
      </w:r>
      <w:r w:rsidR="006029B1">
        <w:rPr>
          <w:rFonts w:eastAsiaTheme="minorHAnsi" w:cs="Calibri"/>
          <w:szCs w:val="22"/>
          <w:lang w:eastAsia="en-US"/>
        </w:rPr>
        <w:t> </w:t>
      </w:r>
      <w:r w:rsidRPr="00F3264E">
        <w:rPr>
          <w:rFonts w:eastAsiaTheme="minorHAnsi" w:cs="Calibri"/>
          <w:szCs w:val="22"/>
          <w:lang w:eastAsia="en-US"/>
        </w:rPr>
        <w:t xml:space="preserve">wykonane przez Wykonawcę i odebrane przez Zamawiającego prace składające się </w:t>
      </w:r>
      <w:r w:rsidRPr="00F3264E">
        <w:rPr>
          <w:rFonts w:eastAsiaTheme="minorHAnsi" w:cs="Calibri"/>
          <w:szCs w:val="22"/>
          <w:lang w:eastAsia="en-US"/>
        </w:rPr>
        <w:lastRenderedPageBreak/>
        <w:t>na</w:t>
      </w:r>
      <w:r w:rsidR="006029B1">
        <w:rPr>
          <w:rFonts w:eastAsiaTheme="minorHAnsi" w:cs="Calibri"/>
          <w:szCs w:val="22"/>
          <w:lang w:eastAsia="en-US"/>
        </w:rPr>
        <w:t> </w:t>
      </w:r>
      <w:r w:rsidRPr="00F3264E">
        <w:rPr>
          <w:rFonts w:eastAsiaTheme="minorHAnsi" w:cs="Calibri"/>
          <w:szCs w:val="22"/>
          <w:lang w:eastAsia="en-US"/>
        </w:rPr>
        <w:t>przedmiot umowy.</w:t>
      </w:r>
    </w:p>
    <w:p w14:paraId="242AD485" w14:textId="0E4311D2"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Wszystkie płatności za wykonane na podstawie umowy usługi i roboty budowlane są</w:t>
      </w:r>
      <w:r w:rsidR="00722452">
        <w:rPr>
          <w:rFonts w:eastAsiaTheme="minorHAnsi" w:cs="Calibri"/>
          <w:szCs w:val="22"/>
          <w:lang w:eastAsia="en-US"/>
        </w:rPr>
        <w:t> </w:t>
      </w:r>
      <w:r w:rsidRPr="00F3264E">
        <w:rPr>
          <w:rFonts w:eastAsiaTheme="minorHAnsi" w:cs="Calibri"/>
          <w:szCs w:val="22"/>
          <w:lang w:eastAsia="en-US"/>
        </w:rPr>
        <w:t>dokonywane powykonawczo, na podstawie protokołów odbioru robót.</w:t>
      </w:r>
    </w:p>
    <w:p w14:paraId="0237BE92" w14:textId="568BFBED" w:rsidR="00D079A5" w:rsidRPr="00A06DF6"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 xml:space="preserve">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 odpowiednio protokołów odbioru dokumentacji, protokołu okresowego i protokołu końcowego bez uwag i zastrzeżeń. </w:t>
      </w:r>
      <w:r w:rsidRPr="00A06DF6">
        <w:rPr>
          <w:rFonts w:eastAsiaTheme="minorHAnsi" w:cs="Calibri"/>
          <w:szCs w:val="22"/>
          <w:lang w:eastAsia="en-US"/>
        </w:rPr>
        <w:t xml:space="preserve">Dopuszcza się wystawienie przez Wykonawcę raz w miesiącu faktury częściowej za roboty wykonane i odebrane przez Zamawiającego pod względem ilości i jakości w miesiącu poprzedzającym jej wystawienie, przy czym łączna wartość wszystkich wystawionych przez Wykonawcę faktur częściowych nie może przekroczyć 90 % wartości wynagrodzenia. </w:t>
      </w:r>
    </w:p>
    <w:p w14:paraId="2F96A3CF" w14:textId="3CD20B2C"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 xml:space="preserve">Wartość faktury częściowej wynikać będzie z wyliczenia procentowego zaawansowania stopnia realizacji danej grupy lub działu robót z </w:t>
      </w:r>
      <w:r w:rsidR="00816FD9">
        <w:rPr>
          <w:rFonts w:eastAsiaTheme="minorHAnsi" w:cs="Calibri"/>
          <w:szCs w:val="22"/>
          <w:lang w:eastAsia="en-US"/>
        </w:rPr>
        <w:t>h</w:t>
      </w:r>
      <w:r w:rsidRPr="00F3264E">
        <w:rPr>
          <w:rFonts w:eastAsiaTheme="minorHAnsi" w:cs="Calibri"/>
          <w:szCs w:val="22"/>
          <w:lang w:eastAsia="en-US"/>
        </w:rPr>
        <w:t>armonogramu w stosunku do przedmiotu umowy, co</w:t>
      </w:r>
      <w:r w:rsidR="003F2E99">
        <w:rPr>
          <w:rFonts w:eastAsiaTheme="minorHAnsi" w:cs="Calibri"/>
          <w:szCs w:val="22"/>
          <w:lang w:eastAsia="en-US"/>
        </w:rPr>
        <w:t> </w:t>
      </w:r>
      <w:r w:rsidRPr="00F3264E">
        <w:rPr>
          <w:rFonts w:eastAsiaTheme="minorHAnsi" w:cs="Calibri"/>
          <w:szCs w:val="22"/>
          <w:lang w:eastAsia="en-US"/>
        </w:rPr>
        <w:t>zostanie potwierdzone przez inspektora nadzoru inwestorskiego lub upoważnionego pracownika Zamawiającego z zachowaniem formy pisemnej, pod rygorem nieważności.</w:t>
      </w:r>
    </w:p>
    <w:p w14:paraId="4116FB97" w14:textId="6F17937E"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Calibri" w:cs="Calibri"/>
          <w:szCs w:val="22"/>
        </w:rPr>
        <w:t>W przypadku, gdy przedmiot umowy jest wykonywany przy współudziale Podwykonawców lub</w:t>
      </w:r>
      <w:r w:rsidR="003F2E99">
        <w:rPr>
          <w:rFonts w:eastAsia="Calibri" w:cs="Calibri"/>
          <w:szCs w:val="22"/>
        </w:rPr>
        <w:t> </w:t>
      </w:r>
      <w:r w:rsidRPr="00F3264E">
        <w:rPr>
          <w:rFonts w:eastAsia="Calibri" w:cs="Calibri"/>
          <w:szCs w:val="22"/>
        </w:rPr>
        <w:t xml:space="preserve">dalszych Podwykonawców, począwszy od drugiej faktury, do każdej z faktur o których mowa w ust. </w:t>
      </w:r>
      <w:r w:rsidR="00C73244">
        <w:rPr>
          <w:rFonts w:eastAsia="Calibri" w:cs="Calibri"/>
          <w:szCs w:val="22"/>
        </w:rPr>
        <w:t>7</w:t>
      </w:r>
      <w:r w:rsidR="00FB1652">
        <w:rPr>
          <w:rFonts w:eastAsia="Calibri" w:cs="Calibri"/>
          <w:szCs w:val="22"/>
        </w:rPr>
        <w:t>–</w:t>
      </w:r>
      <w:r w:rsidR="00C73244">
        <w:rPr>
          <w:rFonts w:eastAsia="Calibri" w:cs="Calibri"/>
          <w:szCs w:val="22"/>
        </w:rPr>
        <w:t>8</w:t>
      </w:r>
      <w:r w:rsidRPr="00F3264E">
        <w:rPr>
          <w:rFonts w:eastAsia="Calibri" w:cs="Calibri"/>
          <w:szCs w:val="22"/>
        </w:rPr>
        <w:t>, Wykonawca zobowiązany jest w terminie do 7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 przypadku niedołączenia wymaganych dokumentów termin płatności, o którym mowa w</w:t>
      </w:r>
      <w:r w:rsidR="006A4088">
        <w:rPr>
          <w:rFonts w:eastAsia="Calibri" w:cs="Calibri"/>
          <w:szCs w:val="22"/>
        </w:rPr>
        <w:t> </w:t>
      </w:r>
      <w:r w:rsidRPr="00F3264E">
        <w:rPr>
          <w:rFonts w:eastAsia="Calibri" w:cs="Calibri"/>
          <w:szCs w:val="22"/>
        </w:rPr>
        <w:t>ust.</w:t>
      </w:r>
      <w:r w:rsidR="006A4088">
        <w:rPr>
          <w:rFonts w:eastAsia="Calibri" w:cs="Calibri"/>
          <w:szCs w:val="22"/>
        </w:rPr>
        <w:t> </w:t>
      </w:r>
      <w:r w:rsidRPr="00F3264E">
        <w:rPr>
          <w:rFonts w:eastAsia="Calibri" w:cs="Calibri"/>
          <w:szCs w:val="22"/>
        </w:rPr>
        <w:t>2</w:t>
      </w:r>
      <w:r w:rsidR="00C73244">
        <w:rPr>
          <w:rFonts w:eastAsia="Calibri" w:cs="Calibri"/>
          <w:szCs w:val="22"/>
        </w:rPr>
        <w:t>7</w:t>
      </w:r>
      <w:r w:rsidRPr="00F3264E">
        <w:rPr>
          <w:rFonts w:eastAsia="Calibri" w:cs="Calibri"/>
          <w:szCs w:val="22"/>
        </w:rPr>
        <w:t>, ulega wstrzymaniu do czasu złożenia wymaganych dokumentów przez Podwykonawców lub dokonania płatności na rzecz Podwykonawców, zgodnie z postanowieniami niniejszej umowy. W przypadku, gdy przedmiot umowy nie jest wykonywany przy współudziale Podwykonawców, Wykonawca złoży stosowne oświadczenie na piśmie pod rygorem nieważności i dołączy je do każdej z faktur częściowych.</w:t>
      </w:r>
    </w:p>
    <w:p w14:paraId="29BEB3F6"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cs="Calibri"/>
          <w:szCs w:val="22"/>
        </w:rPr>
        <w:t>Końcowe rozliczenie wykonania przedmiotu umowy nastąpi na podstawie faktury końcowej, wystawionej przez Wykonawcę po odbiorze końcowym przedmiotu umowy przez Zamawiającego i inspektora nadzoru inwestorskiego.</w:t>
      </w:r>
    </w:p>
    <w:p w14:paraId="140AB19F"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cs="Calibri"/>
          <w:szCs w:val="22"/>
          <w:lang w:bidi="pl-PL"/>
        </w:rPr>
        <w:t xml:space="preserve">Warunkiem wystawienia </w:t>
      </w:r>
      <w:r w:rsidRPr="00F3264E">
        <w:rPr>
          <w:rFonts w:eastAsia="Verdana" w:cs="Calibri"/>
          <w:bCs/>
          <w:szCs w:val="22"/>
          <w:shd w:val="clear" w:color="auto" w:fill="FFFFFF"/>
          <w:lang w:bidi="pl-PL"/>
        </w:rPr>
        <w:t>faktury końcowej jest</w:t>
      </w:r>
      <w:r w:rsidRPr="00F3264E">
        <w:rPr>
          <w:rFonts w:eastAsia="Verdana" w:cs="Calibri"/>
          <w:b/>
          <w:bCs/>
          <w:szCs w:val="22"/>
          <w:shd w:val="clear" w:color="auto" w:fill="FFFFFF"/>
          <w:lang w:bidi="pl-PL"/>
        </w:rPr>
        <w:t xml:space="preserve"> </w:t>
      </w:r>
      <w:r w:rsidRPr="00F3264E">
        <w:rPr>
          <w:rFonts w:cs="Calibri"/>
          <w:szCs w:val="22"/>
        </w:rPr>
        <w:t>podpisanie przez upoważnionych przedstawicieli Wykonawcy i Zamawiającego protokołu odbioru końcowego</w:t>
      </w:r>
      <w:r w:rsidRPr="00F3264E">
        <w:rPr>
          <w:rFonts w:cs="Calibri"/>
          <w:szCs w:val="22"/>
          <w:lang w:bidi="pl-PL"/>
        </w:rPr>
        <w:t xml:space="preserve"> bez zastrzeżeń. Do odbioru końcowego Wykonawca przedłoży tabelaryczne zestawienie wartości wykonanych robót, usług i dostaw, narastająco od początku trwania umowy oraz dokumenty potwierdzające jakość wbudowanych materiałów. W protokole odbioru końcowego określona będzie wartość prac wykonanych według stanu na dzień jego sporządzenia, z rozbiciem na wartość, rodzaj i ilość prac wykonanych przez: Wykonawcę,</w:t>
      </w:r>
      <w:r w:rsidRPr="00F3264E">
        <w:rPr>
          <w:rFonts w:cs="Calibri"/>
          <w:szCs w:val="22"/>
        </w:rPr>
        <w:t xml:space="preserve"> </w:t>
      </w:r>
      <w:r w:rsidRPr="00F3264E">
        <w:rPr>
          <w:rFonts w:cs="Calibri"/>
          <w:szCs w:val="22"/>
          <w:lang w:bidi="pl-PL"/>
        </w:rPr>
        <w:t>Podwykonawców lub dalszych Podwykonawców</w:t>
      </w:r>
      <w:r w:rsidRPr="00F3264E">
        <w:rPr>
          <w:rFonts w:eastAsiaTheme="minorHAnsi" w:cs="Calibri"/>
          <w:szCs w:val="22"/>
          <w:lang w:bidi="pl-PL"/>
        </w:rPr>
        <w:t>.</w:t>
      </w:r>
    </w:p>
    <w:p w14:paraId="794CDEA6" w14:textId="23A6C4FB"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Verdana" w:cs="Calibri"/>
          <w:bCs/>
          <w:szCs w:val="22"/>
          <w:shd w:val="clear" w:color="auto" w:fill="FFFFFF"/>
          <w:lang w:bidi="pl-PL"/>
        </w:rPr>
        <w:t>Do faktury końcowej</w:t>
      </w:r>
      <w:r w:rsidRPr="00F3264E">
        <w:rPr>
          <w:rFonts w:eastAsia="Verdana" w:cs="Calibri"/>
          <w:b/>
          <w:bCs/>
          <w:szCs w:val="22"/>
          <w:shd w:val="clear" w:color="auto" w:fill="FFFFFF"/>
          <w:lang w:bidi="pl-PL"/>
        </w:rPr>
        <w:t xml:space="preserve"> </w:t>
      </w:r>
      <w:r w:rsidRPr="00F3264E">
        <w:rPr>
          <w:rFonts w:eastAsia="Verdana" w:cs="Calibri"/>
          <w:szCs w:val="22"/>
          <w:lang w:bidi="pl-PL"/>
        </w:rPr>
        <w:t xml:space="preserve">wystawionej przez Wykonawcę, załączone będą wszystkie dokumenty, o których mowa w ust. </w:t>
      </w:r>
      <w:r w:rsidR="00C73244">
        <w:rPr>
          <w:rFonts w:eastAsia="Verdana" w:cs="Calibri"/>
          <w:szCs w:val="22"/>
          <w:lang w:bidi="pl-PL"/>
        </w:rPr>
        <w:t>9</w:t>
      </w:r>
      <w:r w:rsidRPr="00F3264E">
        <w:rPr>
          <w:rFonts w:eastAsia="Verdana" w:cs="Calibri"/>
          <w:szCs w:val="22"/>
          <w:lang w:bidi="pl-PL"/>
        </w:rPr>
        <w:t>.</w:t>
      </w:r>
    </w:p>
    <w:p w14:paraId="150687DC"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Verdana" w:cs="Calibri"/>
          <w:szCs w:val="22"/>
          <w:lang w:bidi="pl-PL"/>
        </w:rPr>
        <w:t xml:space="preserve">Jeżeli Wykonawca nie przedłoży wszystkich dowodów zapłaty wymagalnego wynagrodzenia </w:t>
      </w:r>
      <w:r w:rsidRPr="00F3264E">
        <w:rPr>
          <w:rFonts w:eastAsia="Verdana" w:cs="Calibri"/>
          <w:szCs w:val="22"/>
          <w:lang w:bidi="pl-PL"/>
        </w:rPr>
        <w:lastRenderedPageBreak/>
        <w:t>należnego Podwykonawcom, Zamawiający wstrzyma wypłatę należnego Wykonawcy wynagrodzenia. W takiej sytuacji Zamawiający jest zwolniony z obowiązku zapłaty odsetek z tytułu nieterminowej zapłaty faktur w części dotyczącej zatrzymanych kwot. Ewentualne odsetki wynikające z nieterminowej płatności w stosunku do Podwykonawców obciążają Wykonawcę.</w:t>
      </w:r>
    </w:p>
    <w:p w14:paraId="3696B8A5" w14:textId="6FF59878"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Theme="minorHAnsi" w:cs="Calibri"/>
          <w:szCs w:val="22"/>
          <w:lang w:eastAsia="en-US"/>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w:t>
      </w:r>
      <w:r w:rsidR="006D784A">
        <w:rPr>
          <w:rFonts w:eastAsiaTheme="minorHAnsi" w:cs="Calibri"/>
          <w:szCs w:val="22"/>
          <w:lang w:eastAsia="en-US"/>
        </w:rPr>
        <w:t> </w:t>
      </w:r>
      <w:r w:rsidRPr="00F3264E">
        <w:rPr>
          <w:rFonts w:eastAsiaTheme="minorHAnsi" w:cs="Calibri"/>
          <w:szCs w:val="22"/>
          <w:lang w:eastAsia="en-US"/>
        </w:rPr>
        <w:t>wskazany rachunek bankowy. W uzasadnionych okolicznościami przypadkach Zamawiający jest również uprawniony do dokonywania płatności całości lub części wynagrodzenia bezpośrednio na rzecz członków konsorcjum według swojego uznania.</w:t>
      </w:r>
    </w:p>
    <w:p w14:paraId="4F3674D9" w14:textId="77777777"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Verdana" w:cs="Calibri"/>
          <w:szCs w:val="22"/>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772D79AD" w14:textId="3EE633C5" w:rsidR="00D079A5" w:rsidRPr="00F3264E" w:rsidRDefault="00D079A5" w:rsidP="00E361A9">
      <w:pPr>
        <w:widowControl w:val="0"/>
        <w:numPr>
          <w:ilvl w:val="0"/>
          <w:numId w:val="7"/>
        </w:numPr>
        <w:adjustRightInd w:val="0"/>
        <w:spacing w:line="293" w:lineRule="auto"/>
        <w:textAlignment w:val="baseline"/>
        <w:rPr>
          <w:rFonts w:cs="Calibri"/>
          <w:szCs w:val="22"/>
        </w:rPr>
      </w:pPr>
      <w:r w:rsidRPr="00F3264E">
        <w:rPr>
          <w:rFonts w:eastAsia="Verdana" w:cs="Calibri"/>
          <w:szCs w:val="22"/>
        </w:rPr>
        <w:t>Zamawiający niezwłocznie po otrzymaniu żądania dokonania płatności bezpośredniej zawiadomi Wykonawcę o żądaniu Podwykonawcy lub dalszego Podwykonawcy oraz wezwie Wykonawcę do</w:t>
      </w:r>
      <w:r w:rsidR="00550A9F">
        <w:rPr>
          <w:rFonts w:eastAsia="Verdana" w:cs="Calibri"/>
          <w:szCs w:val="22"/>
        </w:rPr>
        <w:t> </w:t>
      </w:r>
      <w:r w:rsidRPr="00F3264E">
        <w:rPr>
          <w:rFonts w:eastAsia="Verdana" w:cs="Calibri"/>
          <w:szCs w:val="22"/>
        </w:rPr>
        <w:t>zgłoszenia pisemnych uwag dotyczących zasadności bezpośredniej zapłaty wynagrodzenia Podwykonawcy lub dalszemu Podwykonawcy w terminie 7 dni od dnia doręczenia Wykonawcy tej informacji.</w:t>
      </w:r>
    </w:p>
    <w:p w14:paraId="06FAB944" w14:textId="0D53ECEF" w:rsidR="00550A9F" w:rsidRPr="00550A9F" w:rsidRDefault="00D079A5" w:rsidP="00E361A9">
      <w:pPr>
        <w:widowControl w:val="0"/>
        <w:numPr>
          <w:ilvl w:val="0"/>
          <w:numId w:val="7"/>
        </w:numPr>
        <w:adjustRightInd w:val="0"/>
        <w:spacing w:line="293" w:lineRule="auto"/>
        <w:textAlignment w:val="baseline"/>
        <w:rPr>
          <w:rFonts w:cs="Calibri"/>
          <w:szCs w:val="22"/>
        </w:rPr>
      </w:pPr>
      <w:r w:rsidRPr="00F3264E">
        <w:rPr>
          <w:rFonts w:eastAsia="Verdana" w:cs="Calibri"/>
          <w:szCs w:val="22"/>
        </w:rPr>
        <w:t>W przypadku zgłoszenia przez Wykonawcę uwag, o których mowa w ust. 1</w:t>
      </w:r>
      <w:r w:rsidR="00A877E5">
        <w:rPr>
          <w:rFonts w:eastAsia="Verdana" w:cs="Calibri"/>
          <w:szCs w:val="22"/>
        </w:rPr>
        <w:t>6</w:t>
      </w:r>
      <w:r w:rsidRPr="00F3264E">
        <w:rPr>
          <w:rFonts w:eastAsia="Verdana" w:cs="Calibri"/>
          <w:szCs w:val="22"/>
        </w:rPr>
        <w:t>, w terminie wskazanym przez Zamawiającego, Zamawiający może:</w:t>
      </w:r>
    </w:p>
    <w:p w14:paraId="38092009" w14:textId="77777777" w:rsidR="00550A9F" w:rsidRPr="00F3264E" w:rsidRDefault="00550A9F" w:rsidP="00E361A9">
      <w:pPr>
        <w:widowControl w:val="0"/>
        <w:shd w:val="clear" w:color="auto" w:fill="FFFFFF"/>
        <w:spacing w:line="293" w:lineRule="auto"/>
        <w:ind w:left="851" w:hanging="425"/>
        <w:rPr>
          <w:rFonts w:eastAsia="Verdana" w:cs="Calibri"/>
          <w:szCs w:val="22"/>
        </w:rPr>
      </w:pPr>
      <w:r w:rsidRPr="00F3264E">
        <w:rPr>
          <w:rFonts w:eastAsia="Verdana" w:cs="Calibri"/>
          <w:szCs w:val="22"/>
        </w:rPr>
        <w:t>1)</w:t>
      </w:r>
      <w:r w:rsidRPr="00F3264E">
        <w:rPr>
          <w:rFonts w:eastAsia="Verdana" w:cs="Calibri"/>
          <w:szCs w:val="22"/>
        </w:rPr>
        <w:tab/>
        <w:t>nie dokonać bezpośredniej zapłaty wynagrodzenia Podwykonawcy lub dalszemu Podwykonawcy, jeżeli Wykonawca wykaże niezasadność takiej zapłaty, albo</w:t>
      </w:r>
    </w:p>
    <w:p w14:paraId="511EC2EC" w14:textId="1CAD8223" w:rsidR="00550A9F" w:rsidRPr="00F3264E" w:rsidRDefault="00550A9F" w:rsidP="00E361A9">
      <w:pPr>
        <w:widowControl w:val="0"/>
        <w:shd w:val="clear" w:color="auto" w:fill="FFFFFF"/>
        <w:spacing w:line="293" w:lineRule="auto"/>
        <w:ind w:left="851" w:hanging="425"/>
        <w:rPr>
          <w:rFonts w:eastAsia="Verdana" w:cs="Calibri"/>
          <w:szCs w:val="22"/>
        </w:rPr>
      </w:pPr>
      <w:r w:rsidRPr="00F3264E">
        <w:rPr>
          <w:rFonts w:eastAsia="Verdana" w:cs="Calibri"/>
          <w:szCs w:val="22"/>
        </w:rPr>
        <w:t>2)</w:t>
      </w:r>
      <w:r w:rsidRPr="00F3264E">
        <w:rPr>
          <w:rFonts w:eastAsia="Verdana" w:cs="Calibri"/>
          <w:szCs w:val="22"/>
        </w:rPr>
        <w:tab/>
        <w:t>złożyć do depozytu sądowego kwotę potrzebną na pokrycie wynagrodzenia Podwykonawcy lub dalszego Podwykonawcy w przypadku istnienia wątpliwości Zamawiającego co</w:t>
      </w:r>
      <w:r>
        <w:rPr>
          <w:rFonts w:eastAsia="Verdana" w:cs="Calibri"/>
          <w:szCs w:val="22"/>
        </w:rPr>
        <w:t> </w:t>
      </w:r>
      <w:r w:rsidRPr="00F3264E">
        <w:rPr>
          <w:rFonts w:eastAsia="Verdana" w:cs="Calibri"/>
          <w:szCs w:val="22"/>
        </w:rPr>
        <w:t>do</w:t>
      </w:r>
      <w:r>
        <w:rPr>
          <w:rFonts w:eastAsia="Verdana" w:cs="Calibri"/>
          <w:szCs w:val="22"/>
        </w:rPr>
        <w:t> </w:t>
      </w:r>
      <w:r w:rsidRPr="00F3264E">
        <w:rPr>
          <w:rFonts w:eastAsia="Verdana" w:cs="Calibri"/>
          <w:szCs w:val="22"/>
        </w:rPr>
        <w:t>wysokości należnej zapłaty lub podmiotu, któremu płatność się należy, albo</w:t>
      </w:r>
    </w:p>
    <w:p w14:paraId="2428C6C8" w14:textId="77777777" w:rsidR="00550A9F" w:rsidRPr="00F3264E" w:rsidRDefault="00550A9F" w:rsidP="00E361A9">
      <w:pPr>
        <w:widowControl w:val="0"/>
        <w:spacing w:line="293" w:lineRule="auto"/>
        <w:ind w:left="851" w:hanging="425"/>
        <w:rPr>
          <w:rFonts w:eastAsia="Verdana" w:cs="Calibri"/>
          <w:szCs w:val="22"/>
        </w:rPr>
      </w:pPr>
      <w:r w:rsidRPr="00F3264E">
        <w:rPr>
          <w:rFonts w:eastAsia="Verdana" w:cs="Calibri"/>
          <w:szCs w:val="22"/>
        </w:rPr>
        <w:t>3)</w:t>
      </w:r>
      <w:r w:rsidRPr="00F3264E">
        <w:rPr>
          <w:rFonts w:eastAsia="Verdana" w:cs="Calibri"/>
          <w:szCs w:val="22"/>
        </w:rPr>
        <w:tab/>
        <w:t>dokonać bezpośredniej zapłaty wynagrodzenia Podwykonawcy lub dalszemu Podwykonawcy, jeżeli Podwykonawca lub dalszy Podwykonawca wykaże zasadność takiej zapłaty.</w:t>
      </w:r>
    </w:p>
    <w:p w14:paraId="320581F3" w14:textId="447237BE" w:rsidR="00D079A5" w:rsidRPr="00550A9F" w:rsidRDefault="00D079A5" w:rsidP="00E361A9">
      <w:pPr>
        <w:widowControl w:val="0"/>
        <w:numPr>
          <w:ilvl w:val="0"/>
          <w:numId w:val="7"/>
        </w:numPr>
        <w:adjustRightInd w:val="0"/>
        <w:spacing w:line="293" w:lineRule="auto"/>
        <w:textAlignment w:val="baseline"/>
        <w:rPr>
          <w:rFonts w:cs="Calibri"/>
          <w:szCs w:val="22"/>
        </w:rPr>
      </w:pPr>
      <w:r w:rsidRPr="00550A9F">
        <w:rPr>
          <w:rFonts w:eastAsia="Verdana" w:cs="Calibri"/>
          <w:szCs w:val="22"/>
        </w:rPr>
        <w:t>Zamawiający jest zobowiązany zapłacić Podwykonawcy lub dalszemu Podwykonawcy należne wynagrodzenie, będące przedmiotem żądania, o którym mowa w ust. 1</w:t>
      </w:r>
      <w:r w:rsidR="00FB21A7">
        <w:rPr>
          <w:rFonts w:eastAsia="Verdana" w:cs="Calibri"/>
          <w:szCs w:val="22"/>
        </w:rPr>
        <w:t>5</w:t>
      </w:r>
      <w:r w:rsidRPr="00550A9F">
        <w:rPr>
          <w:rFonts w:eastAsia="Verdana" w:cs="Calibri"/>
          <w:szCs w:val="22"/>
        </w:rPr>
        <w:t>, jeżeli Podwykonawca lub dalszy Podwykonawca udokumentuje jego zasadność fakturą VAT lub rachunkiem wraz z dokumentami potwierdzającymi wykonanie i odbiór robót lub dokumentami potwierdzającymi odbiór dostaw lub usług, a Wykonawca nie złoży w trybie określonym w ust. 16 uwag wykazujących niezasadność bezpośredniej zapłaty. Bezpośrednia zapłata obejmuje wyłącznie należne wynagrodzenie, bez odsetek należnych Podwykonawcy lub dalszemu Podwykonawcy z tytułu uchybienia terminowi zapłaty.</w:t>
      </w:r>
    </w:p>
    <w:p w14:paraId="1857071E" w14:textId="292F1907" w:rsidR="00D079A5" w:rsidRPr="00F3264E" w:rsidRDefault="00D079A5" w:rsidP="00E361A9">
      <w:pPr>
        <w:widowControl w:val="0"/>
        <w:numPr>
          <w:ilvl w:val="0"/>
          <w:numId w:val="7"/>
        </w:numPr>
        <w:suppressAutoHyphens/>
        <w:spacing w:line="293" w:lineRule="auto"/>
        <w:ind w:left="426" w:hanging="426"/>
        <w:rPr>
          <w:rFonts w:eastAsia="Verdana" w:cs="Calibri"/>
          <w:szCs w:val="22"/>
        </w:rPr>
      </w:pPr>
      <w:r w:rsidRPr="00F3264E">
        <w:rPr>
          <w:rFonts w:eastAsia="Verdana" w:cs="Calibri"/>
          <w:szCs w:val="22"/>
        </w:rPr>
        <w:t xml:space="preserve">Podstawą płatności bezpośredniej dokonywanej przez Zamawiającego na rzecz Podwykonawcy lub dalszego Podwykonawcy będzie kopia faktury VAT lub rachunku Podwykonawcy lub dalszego </w:t>
      </w:r>
      <w:r w:rsidRPr="00F3264E">
        <w:rPr>
          <w:rFonts w:eastAsia="Verdana" w:cs="Calibri"/>
          <w:szCs w:val="22"/>
        </w:rPr>
        <w:lastRenderedPageBreak/>
        <w:t>Podwykonawcy z potwierdzeniem jej przyjęcia przez Wykonawcę, potwierdzona za zgodność z oryginałem przez Podwykonawcę, przedstawiona Zamawiającemu wraz z potwierdzoną za</w:t>
      </w:r>
      <w:r w:rsidR="00E67942">
        <w:rPr>
          <w:rFonts w:eastAsia="Verdana" w:cs="Calibri"/>
          <w:szCs w:val="22"/>
        </w:rPr>
        <w:t> </w:t>
      </w:r>
      <w:r w:rsidRPr="00F3264E">
        <w:rPr>
          <w:rFonts w:eastAsia="Verdana" w:cs="Calibri"/>
          <w:szCs w:val="22"/>
        </w:rPr>
        <w:t>zgodność z oryginałem kopią protokołu odbioru przez Wykonawcę lub Podwykonawcę robót budowlanych lub potwierdzoną za zgodność z oryginałem kopią potwierdzenia odbioru dostaw lub usług.</w:t>
      </w:r>
    </w:p>
    <w:p w14:paraId="5DB8DA72" w14:textId="00BB9514" w:rsidR="00D079A5" w:rsidRPr="00F3264E" w:rsidRDefault="00D079A5" w:rsidP="00E361A9">
      <w:pPr>
        <w:widowControl w:val="0"/>
        <w:numPr>
          <w:ilvl w:val="0"/>
          <w:numId w:val="7"/>
        </w:numPr>
        <w:suppressAutoHyphens/>
        <w:spacing w:line="293" w:lineRule="auto"/>
        <w:ind w:left="426" w:hanging="426"/>
        <w:rPr>
          <w:rFonts w:eastAsia="Verdana" w:cs="Calibri"/>
          <w:szCs w:val="22"/>
        </w:rPr>
      </w:pPr>
      <w:r w:rsidRPr="00F3264E">
        <w:rPr>
          <w:rFonts w:eastAsia="Verdana" w:cs="Calibri"/>
          <w:szCs w:val="22"/>
        </w:rPr>
        <w:t>Zamawiający dokona bezpośredniej płatności na rzecz Podwykonawcy lub dalszego Podwykonawcy w terminie 21 dni od dnia przekazania Podwykonawcy lub dalszemu Podwykonawcy przez Zamawiającego potwierdzenia, że uznaje płatność bezpośrednią za</w:t>
      </w:r>
      <w:r w:rsidR="00D23FC3">
        <w:rPr>
          <w:rFonts w:eastAsia="Verdana" w:cs="Calibri"/>
          <w:szCs w:val="22"/>
        </w:rPr>
        <w:t> </w:t>
      </w:r>
      <w:r w:rsidRPr="00F3264E">
        <w:rPr>
          <w:rFonts w:eastAsia="Verdana" w:cs="Calibri"/>
          <w:szCs w:val="22"/>
        </w:rPr>
        <w:t>uzasadnioną.</w:t>
      </w:r>
    </w:p>
    <w:p w14:paraId="17A12B5F" w14:textId="2E6CB653" w:rsidR="00D079A5" w:rsidRPr="00F3264E" w:rsidRDefault="00D079A5" w:rsidP="00E361A9">
      <w:pPr>
        <w:widowControl w:val="0"/>
        <w:numPr>
          <w:ilvl w:val="0"/>
          <w:numId w:val="7"/>
        </w:numPr>
        <w:suppressAutoHyphens/>
        <w:spacing w:line="293" w:lineRule="auto"/>
        <w:ind w:left="426" w:hanging="426"/>
        <w:rPr>
          <w:rFonts w:eastAsia="Verdana" w:cs="Calibri"/>
          <w:szCs w:val="22"/>
        </w:rPr>
      </w:pPr>
      <w:r w:rsidRPr="00F3264E">
        <w:rPr>
          <w:rFonts w:eastAsia="Verdana" w:cs="Calibri"/>
          <w:szCs w:val="22"/>
        </w:rPr>
        <w:t>Płatność bezpośrednia na rzecz Podwykonawcy lub dalszego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w:t>
      </w:r>
      <w:r w:rsidR="008129C0">
        <w:rPr>
          <w:rFonts w:eastAsia="Verdana" w:cs="Calibri"/>
          <w:szCs w:val="22"/>
        </w:rPr>
        <w:t> </w:t>
      </w:r>
      <w:r w:rsidRPr="00F3264E">
        <w:rPr>
          <w:rFonts w:eastAsia="Verdana" w:cs="Calibri"/>
          <w:szCs w:val="22"/>
        </w:rPr>
        <w:t>usługi.</w:t>
      </w:r>
    </w:p>
    <w:p w14:paraId="1D099AD4" w14:textId="28CA632D" w:rsidR="00D079A5" w:rsidRPr="00F3264E" w:rsidRDefault="00D079A5" w:rsidP="00E361A9">
      <w:pPr>
        <w:widowControl w:val="0"/>
        <w:numPr>
          <w:ilvl w:val="0"/>
          <w:numId w:val="7"/>
        </w:numPr>
        <w:suppressAutoHyphens/>
        <w:spacing w:line="293" w:lineRule="auto"/>
        <w:ind w:left="426" w:hanging="426"/>
        <w:rPr>
          <w:rFonts w:eastAsia="Verdana" w:cs="Calibri"/>
          <w:szCs w:val="22"/>
        </w:rPr>
      </w:pPr>
      <w:r w:rsidRPr="00F3264E">
        <w:rPr>
          <w:rFonts w:eastAsia="Verdana" w:cs="Calibri"/>
          <w:szCs w:val="22"/>
        </w:rPr>
        <w:t>W przypadku dokonania bezpośredniej zapłaty Podwykonawcy lub dalszemu Podwykonawcy bądź złożenia odpowiedniej kwoty do depozytu sądowego, o czym mowa w ust. 17 pkt</w:t>
      </w:r>
      <w:r w:rsidR="007203CD">
        <w:rPr>
          <w:rFonts w:eastAsia="Verdana" w:cs="Calibri"/>
          <w:szCs w:val="22"/>
        </w:rPr>
        <w:t> </w:t>
      </w:r>
      <w:r w:rsidRPr="00F3264E">
        <w:rPr>
          <w:rFonts w:eastAsia="Verdana" w:cs="Calibri"/>
          <w:szCs w:val="22"/>
        </w:rPr>
        <w:t>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w:t>
      </w:r>
      <w:r w:rsidR="007203CD">
        <w:rPr>
          <w:rFonts w:eastAsia="Verdana" w:cs="Calibri"/>
          <w:szCs w:val="22"/>
        </w:rPr>
        <w:t> </w:t>
      </w:r>
      <w:r w:rsidRPr="00F3264E">
        <w:rPr>
          <w:rFonts w:eastAsia="Verdana" w:cs="Calibri"/>
          <w:szCs w:val="22"/>
        </w:rPr>
        <w:t>ogłoszenia itp.).</w:t>
      </w:r>
    </w:p>
    <w:p w14:paraId="1D46AFB6" w14:textId="3BCFA804" w:rsidR="00BD1D22" w:rsidRPr="00BD1D22" w:rsidRDefault="00D079A5" w:rsidP="00E361A9">
      <w:pPr>
        <w:widowControl w:val="0"/>
        <w:numPr>
          <w:ilvl w:val="0"/>
          <w:numId w:val="7"/>
        </w:numPr>
        <w:suppressAutoHyphens/>
        <w:spacing w:line="293" w:lineRule="auto"/>
        <w:ind w:left="426" w:hanging="426"/>
        <w:rPr>
          <w:rFonts w:eastAsia="Verdana" w:cs="Calibri"/>
          <w:szCs w:val="22"/>
        </w:rPr>
      </w:pPr>
      <w:r w:rsidRPr="00F3264E">
        <w:rPr>
          <w:rFonts w:eastAsiaTheme="minorHAnsi" w:cs="Calibri"/>
          <w:szCs w:val="22"/>
          <w:lang w:eastAsia="en-US"/>
        </w:rPr>
        <w:t>Dla celów wystawienia faktur Strony ustalają, co następuje:</w:t>
      </w:r>
    </w:p>
    <w:p w14:paraId="0CA98C34" w14:textId="77777777" w:rsidR="00BD1D22" w:rsidRPr="00F3264E" w:rsidRDefault="00BD1D22" w:rsidP="00E361A9">
      <w:pPr>
        <w:numPr>
          <w:ilvl w:val="1"/>
          <w:numId w:val="7"/>
        </w:numPr>
        <w:spacing w:line="293" w:lineRule="auto"/>
        <w:ind w:left="851" w:hanging="425"/>
        <w:rPr>
          <w:rFonts w:cs="Calibri"/>
          <w:szCs w:val="22"/>
        </w:rPr>
      </w:pPr>
      <w:r w:rsidRPr="00F3264E">
        <w:rPr>
          <w:rFonts w:cs="Calibri"/>
          <w:szCs w:val="22"/>
        </w:rPr>
        <w:t>Zamawiający oświadcza, że jest podatnikiem podatku od towarów i usług VAT, posiada</w:t>
      </w:r>
      <w:r w:rsidRPr="00F3264E">
        <w:rPr>
          <w:rFonts w:cs="Calibri"/>
          <w:szCs w:val="22"/>
        </w:rPr>
        <w:br/>
        <w:t>NIP 5252248481</w:t>
      </w:r>
      <w:r w:rsidRPr="00F3264E">
        <w:rPr>
          <w:rFonts w:cs="Calibri"/>
          <w:b/>
          <w:bCs/>
          <w:szCs w:val="22"/>
        </w:rPr>
        <w:t xml:space="preserve"> </w:t>
      </w:r>
      <w:r w:rsidRPr="00F3264E">
        <w:rPr>
          <w:rFonts w:cs="Calibri"/>
          <w:szCs w:val="22"/>
        </w:rPr>
        <w:t>i jest uprawniony do otrzymywania faktur VAT.</w:t>
      </w:r>
    </w:p>
    <w:p w14:paraId="5F7464C8" w14:textId="77777777" w:rsidR="00BD1D22" w:rsidRPr="00F3264E" w:rsidRDefault="00BD1D22" w:rsidP="00E361A9">
      <w:pPr>
        <w:numPr>
          <w:ilvl w:val="1"/>
          <w:numId w:val="7"/>
        </w:numPr>
        <w:tabs>
          <w:tab w:val="left" w:leader="dot" w:pos="3686"/>
        </w:tabs>
        <w:spacing w:line="293" w:lineRule="auto"/>
        <w:ind w:left="851" w:hanging="425"/>
        <w:rPr>
          <w:rFonts w:cs="Calibri"/>
          <w:szCs w:val="22"/>
        </w:rPr>
      </w:pPr>
      <w:r w:rsidRPr="00F3264E">
        <w:rPr>
          <w:rFonts w:cs="Calibri"/>
          <w:szCs w:val="22"/>
        </w:rPr>
        <w:t>Wykonawca oświadcza, że jest podatnikiem podatku od towarów i usług VAT, posiada</w:t>
      </w:r>
      <w:r w:rsidRPr="00F3264E">
        <w:rPr>
          <w:rFonts w:cs="Calibri"/>
          <w:szCs w:val="22"/>
        </w:rPr>
        <w:br/>
      </w:r>
      <w:r w:rsidRPr="00F3264E">
        <w:rPr>
          <w:rFonts w:cs="Calibri"/>
          <w:bCs/>
          <w:szCs w:val="22"/>
        </w:rPr>
        <w:t>NIP……………………</w:t>
      </w:r>
      <w:proofErr w:type="gramStart"/>
      <w:r w:rsidRPr="00F3264E">
        <w:rPr>
          <w:rFonts w:cs="Calibri"/>
          <w:bCs/>
          <w:szCs w:val="22"/>
        </w:rPr>
        <w:t>…….</w:t>
      </w:r>
      <w:proofErr w:type="gramEnd"/>
      <w:r w:rsidRPr="00F3264E">
        <w:rPr>
          <w:rFonts w:cs="Calibri"/>
          <w:bCs/>
          <w:szCs w:val="22"/>
        </w:rPr>
        <w:t xml:space="preserve">. </w:t>
      </w:r>
      <w:r w:rsidRPr="00F3264E">
        <w:rPr>
          <w:rFonts w:cs="Calibri"/>
          <w:szCs w:val="22"/>
        </w:rPr>
        <w:t>i jest uprawniony do wystawiania faktur VAT.</w:t>
      </w:r>
    </w:p>
    <w:p w14:paraId="7CAD186A" w14:textId="613A7C5F" w:rsidR="00BD1D22" w:rsidRPr="008D56AF" w:rsidRDefault="00BD1D22" w:rsidP="00E361A9">
      <w:pPr>
        <w:widowControl w:val="0"/>
        <w:numPr>
          <w:ilvl w:val="0"/>
          <w:numId w:val="7"/>
        </w:numPr>
        <w:suppressAutoHyphens/>
        <w:spacing w:line="293" w:lineRule="auto"/>
        <w:ind w:left="426" w:hanging="426"/>
        <w:rPr>
          <w:rFonts w:eastAsia="Verdana" w:cs="Calibri"/>
          <w:szCs w:val="22"/>
        </w:rPr>
      </w:pPr>
      <w:r w:rsidRPr="008D56AF">
        <w:rPr>
          <w:rFonts w:cs="Calibri"/>
          <w:lang w:eastAsia="ar-SA"/>
        </w:rPr>
        <w:t>Zamawiający oświadcza, że będzie dokonywał płatności za wykonany przedmiot umowy z zastosowaniem mechanizmu podzielonej płatności.</w:t>
      </w:r>
    </w:p>
    <w:p w14:paraId="627D837A" w14:textId="62018A38" w:rsidR="00BD1D22" w:rsidRPr="008D56AF" w:rsidRDefault="00BD1D22" w:rsidP="00E361A9">
      <w:pPr>
        <w:widowControl w:val="0"/>
        <w:numPr>
          <w:ilvl w:val="0"/>
          <w:numId w:val="7"/>
        </w:numPr>
        <w:suppressAutoHyphens/>
        <w:spacing w:after="0" w:line="293" w:lineRule="auto"/>
        <w:ind w:left="426" w:hanging="426"/>
        <w:rPr>
          <w:rFonts w:eastAsia="Verdana" w:cs="Calibri"/>
          <w:szCs w:val="22"/>
        </w:rPr>
      </w:pPr>
      <w:r w:rsidRPr="008D56AF">
        <w:rPr>
          <w:rFonts w:cs="Calibri"/>
          <w:lang w:eastAsia="ar-SA"/>
        </w:rPr>
        <w:t>W przypadku umowy zawartej z osobą fizyczną prowadzącą działalność gospodarczą, Wykonawca oświadcza, że wskazany w umowie rachunek bankowy jest rachunkiem 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0429C873" w14:textId="7E033991" w:rsidR="00BD1D22" w:rsidRPr="008D56AF" w:rsidRDefault="00BD1D22" w:rsidP="00E361A9">
      <w:pPr>
        <w:pStyle w:val="Akapitzlist"/>
        <w:numPr>
          <w:ilvl w:val="0"/>
          <w:numId w:val="7"/>
        </w:numPr>
        <w:spacing w:line="293" w:lineRule="auto"/>
        <w:rPr>
          <w:lang w:eastAsia="ar-SA"/>
        </w:rPr>
      </w:pPr>
      <w:r w:rsidRPr="008D56AF">
        <w:rPr>
          <w:lang w:eastAsia="ar-SA"/>
        </w:rPr>
        <w:t>Za dzień zapłaty uznaje się dzień obciążenia rachunku bankowego Zamawiającego.</w:t>
      </w:r>
    </w:p>
    <w:p w14:paraId="51FB912F" w14:textId="674F5977" w:rsidR="00BD1D22" w:rsidRPr="008D56AF" w:rsidRDefault="00BD1D22" w:rsidP="00E361A9">
      <w:pPr>
        <w:pStyle w:val="Akapitzlist"/>
        <w:numPr>
          <w:ilvl w:val="0"/>
          <w:numId w:val="7"/>
        </w:numPr>
        <w:spacing w:line="293" w:lineRule="auto"/>
        <w:rPr>
          <w:lang w:eastAsia="ar-SA"/>
        </w:rPr>
      </w:pPr>
      <w:r w:rsidRPr="008D56AF">
        <w:rPr>
          <w:lang w:eastAsia="ar-SA" w:bidi="pl-PL"/>
        </w:rPr>
        <w:t>Wykonawca oświadcza, że jest/nie jest podatnikiem podatku VAT dla czynności objętych przedmiotem umowy.</w:t>
      </w:r>
    </w:p>
    <w:p w14:paraId="3AFD94C3" w14:textId="58A7987B" w:rsidR="00BD1D22" w:rsidRPr="008D56AF" w:rsidRDefault="00BD1D22" w:rsidP="00E361A9">
      <w:pPr>
        <w:pStyle w:val="Akapitzlist"/>
        <w:numPr>
          <w:ilvl w:val="0"/>
          <w:numId w:val="7"/>
        </w:numPr>
        <w:spacing w:line="293" w:lineRule="auto"/>
        <w:rPr>
          <w:lang w:eastAsia="ar-SA"/>
        </w:rPr>
      </w:pPr>
      <w:r w:rsidRPr="008D56AF">
        <w:rPr>
          <w:lang w:eastAsia="ar-SA"/>
        </w:rPr>
        <w:t>W przypadku podmiotu zagranicznego niezarejestrowanego w Polsce, jako czynny podmiot podlegający podatkowi VAT, Wykonawca oświadcza, że nie posiada siedziby działalności gospodarczej oraz stałego miejsca prowadzenia działalności gospodarczej na terenie Polski, nie</w:t>
      </w:r>
      <w:r w:rsidR="001D34FA" w:rsidRPr="008D56AF">
        <w:rPr>
          <w:lang w:eastAsia="ar-SA"/>
        </w:rPr>
        <w:t> </w:t>
      </w:r>
      <w:r w:rsidRPr="008D56AF">
        <w:rPr>
          <w:lang w:eastAsia="ar-SA"/>
        </w:rPr>
        <w:t>jest zarejestrowany w Polsce jako czynny podmiot podlegający podatkowi VAT. W związku z</w:t>
      </w:r>
      <w:r w:rsidR="001D34FA" w:rsidRPr="008D56AF">
        <w:rPr>
          <w:lang w:eastAsia="ar-SA"/>
        </w:rPr>
        <w:t> </w:t>
      </w:r>
      <w:r w:rsidRPr="008D56AF">
        <w:rPr>
          <w:lang w:eastAsia="ar-SA"/>
        </w:rPr>
        <w:t>tym obowiązek podatkowy w zakresie podatku VAT spoczywa na Zamawiającym, zgodnie z art. 17 ust. 1 pkt 4 ustawy z dnia 11 marca 2004 r. o</w:t>
      </w:r>
      <w:r w:rsidR="001D34FA" w:rsidRPr="008D56AF">
        <w:rPr>
          <w:lang w:eastAsia="ar-SA"/>
        </w:rPr>
        <w:t> </w:t>
      </w:r>
      <w:r w:rsidRPr="008D56AF">
        <w:rPr>
          <w:lang w:eastAsia="ar-SA"/>
        </w:rPr>
        <w:t xml:space="preserve">podatku od towarów i usług. W związku </w:t>
      </w:r>
      <w:r w:rsidRPr="008D56AF">
        <w:rPr>
          <w:lang w:eastAsia="ar-SA"/>
        </w:rPr>
        <w:lastRenderedPageBreak/>
        <w:t>z</w:t>
      </w:r>
      <w:r w:rsidR="001D34FA" w:rsidRPr="008D56AF">
        <w:rPr>
          <w:lang w:eastAsia="ar-SA"/>
        </w:rPr>
        <w:t> </w:t>
      </w:r>
      <w:r w:rsidRPr="008D56AF">
        <w:rPr>
          <w:lang w:eastAsia="ar-SA"/>
        </w:rPr>
        <w:t>powyższym Wykonawca wystawi faktury na kwoty netto, podatek od towarów i usług będzie uiszczony przez Zamawiającego.</w:t>
      </w:r>
    </w:p>
    <w:p w14:paraId="2D40CAC4" w14:textId="39E398E3" w:rsidR="00BD1D22" w:rsidRPr="008D56AF" w:rsidRDefault="00BD1D22" w:rsidP="00E361A9">
      <w:pPr>
        <w:pStyle w:val="Akapitzlist"/>
        <w:numPr>
          <w:ilvl w:val="0"/>
          <w:numId w:val="7"/>
        </w:numPr>
        <w:spacing w:line="293" w:lineRule="auto"/>
        <w:rPr>
          <w:lang w:eastAsia="ar-SA"/>
        </w:rPr>
      </w:pPr>
      <w:r w:rsidRPr="008D56AF">
        <w:rPr>
          <w:lang w:eastAsia="ar-SA" w:bidi="pl-PL"/>
        </w:rPr>
        <w:t>Wykonawca oświadcza, że wystawia faktury w Krajowym Systemie e-Faktur (</w:t>
      </w:r>
      <w:proofErr w:type="spellStart"/>
      <w:r w:rsidRPr="008D56AF">
        <w:rPr>
          <w:lang w:eastAsia="ar-SA" w:bidi="pl-PL"/>
        </w:rPr>
        <w:t>KSeF</w:t>
      </w:r>
      <w:proofErr w:type="spellEnd"/>
      <w:r w:rsidRPr="008D56AF">
        <w:rPr>
          <w:lang w:eastAsia="ar-SA" w:bidi="pl-PL"/>
        </w:rPr>
        <w:t>).</w:t>
      </w:r>
    </w:p>
    <w:p w14:paraId="29AF9773" w14:textId="667A717D" w:rsidR="00BD1D22" w:rsidRPr="008D56AF" w:rsidRDefault="00BD1D22" w:rsidP="00E361A9">
      <w:pPr>
        <w:pStyle w:val="Akapitzlist"/>
        <w:numPr>
          <w:ilvl w:val="0"/>
          <w:numId w:val="7"/>
        </w:numPr>
        <w:spacing w:line="293" w:lineRule="auto"/>
        <w:rPr>
          <w:lang w:eastAsia="ar-SA"/>
        </w:rPr>
      </w:pPr>
      <w:r w:rsidRPr="008D56AF">
        <w:rPr>
          <w:lang w:eastAsia="ar-SA"/>
        </w:rPr>
        <w:t>W przypadku przekazania faktury za pośrednictwem Platformy Elektronicznego Fakturowania Wykonawca zobowiązany jest do poprawnego wypełnienia pól oznaczonych „numer umowy” oraz „referencje kupującego” w dokumencie „e</w:t>
      </w:r>
      <w:r w:rsidR="00D7489E" w:rsidRPr="008D56AF">
        <w:rPr>
          <w:lang w:eastAsia="ar-SA"/>
        </w:rPr>
        <w:t>–</w:t>
      </w:r>
      <w:r w:rsidRPr="008D56AF">
        <w:rPr>
          <w:lang w:eastAsia="ar-SA"/>
        </w:rPr>
        <w:t>faktura”.</w:t>
      </w:r>
    </w:p>
    <w:p w14:paraId="5051CCE0" w14:textId="431D14AF" w:rsidR="00BD1D22" w:rsidRPr="008D56AF" w:rsidRDefault="00BD1D22" w:rsidP="00E361A9">
      <w:pPr>
        <w:pStyle w:val="Akapitzlist"/>
        <w:numPr>
          <w:ilvl w:val="0"/>
          <w:numId w:val="7"/>
        </w:numPr>
        <w:spacing w:line="293" w:lineRule="auto"/>
        <w:rPr>
          <w:rFonts w:eastAsia="Calibri"/>
          <w:color w:val="000000"/>
          <w:lang w:bidi="pl-PL"/>
        </w:rPr>
      </w:pPr>
      <w:r w:rsidRPr="008D56AF">
        <w:rPr>
          <w:rFonts w:eastAsia="Calibri"/>
          <w:color w:val="000000"/>
          <w:lang w:bidi="pl-PL"/>
        </w:rPr>
        <w:t xml:space="preserve">Faktury będą wystawiane na </w:t>
      </w:r>
      <w:r w:rsidRPr="008D56AF">
        <w:rPr>
          <w:rFonts w:eastAsia="Calibri"/>
          <w:bCs/>
          <w:color w:val="000000"/>
          <w:lang w:bidi="pl-PL"/>
        </w:rPr>
        <w:t>Nabywcę (podmiot 2):</w:t>
      </w:r>
      <w:r w:rsidRPr="008D56AF">
        <w:rPr>
          <w:rFonts w:eastAsia="Calibri"/>
          <w:b/>
          <w:color w:val="000000"/>
          <w:lang w:bidi="pl-PL"/>
        </w:rPr>
        <w:t xml:space="preserve"> </w:t>
      </w:r>
      <w:r w:rsidRPr="008D56AF">
        <w:rPr>
          <w:rFonts w:eastAsia="Calibri"/>
          <w:color w:val="000000"/>
          <w:lang w:bidi="pl-PL"/>
        </w:rPr>
        <w:t>Miasto Stołeczne Warszawa, Plac</w:t>
      </w:r>
      <w:r w:rsidR="00D461E9" w:rsidRPr="008D56AF">
        <w:rPr>
          <w:rFonts w:eastAsia="Calibri"/>
          <w:color w:val="000000"/>
          <w:lang w:bidi="pl-PL"/>
        </w:rPr>
        <w:t> </w:t>
      </w:r>
      <w:r w:rsidRPr="008D56AF">
        <w:rPr>
          <w:rFonts w:eastAsia="Calibri"/>
          <w:color w:val="000000"/>
          <w:lang w:bidi="pl-PL"/>
        </w:rPr>
        <w:t>Bankowy</w:t>
      </w:r>
      <w:r w:rsidR="00D461E9" w:rsidRPr="008D56AF">
        <w:rPr>
          <w:rFonts w:eastAsia="Calibri"/>
          <w:color w:val="000000"/>
          <w:lang w:bidi="pl-PL"/>
        </w:rPr>
        <w:t> </w:t>
      </w:r>
      <w:r w:rsidRPr="008D56AF">
        <w:rPr>
          <w:rFonts w:eastAsia="Calibri"/>
          <w:color w:val="000000"/>
          <w:lang w:bidi="pl-PL"/>
        </w:rPr>
        <w:t xml:space="preserve">3/5, 00-950 Warszawa, NIP 5252248481. </w:t>
      </w:r>
      <w:r w:rsidRPr="008D56AF">
        <w:rPr>
          <w:rFonts w:eastAsia="Calibri"/>
          <w:bCs/>
          <w:color w:val="000000"/>
          <w:lang w:bidi="pl-PL"/>
        </w:rPr>
        <w:t>Odbiorcą i Płatnikiem (podmiot inny/podmiot 3) będzie:</w:t>
      </w:r>
      <w:r w:rsidRPr="008D56AF">
        <w:rPr>
          <w:rFonts w:eastAsia="Calibri"/>
          <w:color w:val="000000"/>
          <w:lang w:bidi="pl-PL"/>
        </w:rPr>
        <w:t xml:space="preserve"> Urząd Dzielnicy Ursynów, Al. Komisji Edukacji Narodowej 61, 02</w:t>
      </w:r>
      <w:r w:rsidR="00D461E9" w:rsidRPr="008D56AF">
        <w:rPr>
          <w:rFonts w:eastAsia="Calibri"/>
          <w:color w:val="000000"/>
          <w:lang w:bidi="pl-PL"/>
        </w:rPr>
        <w:noBreakHyphen/>
      </w:r>
      <w:r w:rsidRPr="008D56AF">
        <w:rPr>
          <w:rFonts w:eastAsia="Calibri"/>
          <w:color w:val="000000"/>
          <w:lang w:bidi="pl-PL"/>
        </w:rPr>
        <w:t>777</w:t>
      </w:r>
      <w:r w:rsidR="00D461E9" w:rsidRPr="008D56AF">
        <w:rPr>
          <w:rFonts w:eastAsia="Calibri"/>
          <w:color w:val="000000"/>
          <w:lang w:bidi="pl-PL"/>
        </w:rPr>
        <w:t> </w:t>
      </w:r>
      <w:r w:rsidRPr="008D56AF">
        <w:rPr>
          <w:rFonts w:eastAsia="Calibri"/>
          <w:color w:val="000000"/>
          <w:lang w:bidi="pl-PL"/>
        </w:rPr>
        <w:t xml:space="preserve">Warszawa, numer </w:t>
      </w:r>
      <w:proofErr w:type="spellStart"/>
      <w:r w:rsidRPr="008D56AF">
        <w:rPr>
          <w:rFonts w:eastAsia="Calibri"/>
          <w:color w:val="000000"/>
          <w:lang w:bidi="pl-PL"/>
        </w:rPr>
        <w:t>IDWew</w:t>
      </w:r>
      <w:proofErr w:type="spellEnd"/>
      <w:r w:rsidRPr="008D56AF">
        <w:rPr>
          <w:rFonts w:eastAsia="Calibri"/>
          <w:color w:val="000000"/>
          <w:lang w:bidi="pl-PL"/>
        </w:rPr>
        <w:t xml:space="preserve"> 5252248481-12004.</w:t>
      </w:r>
    </w:p>
    <w:p w14:paraId="6D2D8CC2" w14:textId="314860C4" w:rsidR="00BD1D22" w:rsidRPr="008D56AF" w:rsidRDefault="00BD1D22" w:rsidP="00E361A9">
      <w:pPr>
        <w:pStyle w:val="Akapitzlist"/>
        <w:numPr>
          <w:ilvl w:val="0"/>
          <w:numId w:val="7"/>
        </w:numPr>
        <w:spacing w:line="293" w:lineRule="auto"/>
        <w:rPr>
          <w:rFonts w:eastAsia="Calibri"/>
          <w:color w:val="000000"/>
          <w:lang w:bidi="pl-PL"/>
        </w:rPr>
      </w:pPr>
      <w:r w:rsidRPr="008D56AF">
        <w:rPr>
          <w:lang w:eastAsia="ar-SA" w:bidi="pl-PL"/>
        </w:rPr>
        <w:t>Faktury będą wystawiane i odbierane za pośrednictwem Krajowego Systemu e-Faktur (</w:t>
      </w:r>
      <w:proofErr w:type="spellStart"/>
      <w:r w:rsidRPr="008D56AF">
        <w:rPr>
          <w:lang w:eastAsia="ar-SA" w:bidi="pl-PL"/>
        </w:rPr>
        <w:t>KSeF</w:t>
      </w:r>
      <w:proofErr w:type="spellEnd"/>
      <w:r w:rsidRPr="008D56AF">
        <w:rPr>
          <w:lang w:eastAsia="ar-SA" w:bidi="pl-PL"/>
        </w:rPr>
        <w:t xml:space="preserve">), zgodnie z obowiązującymi przepisami prawa. Za dzień doręczenia faktury uznaje się dzień przydzielenia jej numeru w </w:t>
      </w:r>
      <w:proofErr w:type="spellStart"/>
      <w:r w:rsidRPr="008D56AF">
        <w:rPr>
          <w:lang w:eastAsia="ar-SA" w:bidi="pl-PL"/>
        </w:rPr>
        <w:t>KSeF</w:t>
      </w:r>
      <w:proofErr w:type="spellEnd"/>
      <w:r w:rsidRPr="008D56AF">
        <w:rPr>
          <w:lang w:eastAsia="ar-SA" w:bidi="pl-PL"/>
        </w:rPr>
        <w:t xml:space="preserve">, z zastrzeżeniem ust. </w:t>
      </w:r>
      <w:r w:rsidR="00D461E9" w:rsidRPr="008D56AF">
        <w:rPr>
          <w:lang w:eastAsia="ar-SA" w:bidi="pl-PL"/>
        </w:rPr>
        <w:t>33</w:t>
      </w:r>
      <w:r w:rsidRPr="008D56AF">
        <w:rPr>
          <w:lang w:eastAsia="ar-SA" w:bidi="pl-PL"/>
        </w:rPr>
        <w:t>.</w:t>
      </w:r>
    </w:p>
    <w:p w14:paraId="077DD116" w14:textId="291EF038" w:rsidR="00BD1D22" w:rsidRPr="008D56AF" w:rsidRDefault="00BD1D22" w:rsidP="00E361A9">
      <w:pPr>
        <w:pStyle w:val="Akapitzlist"/>
        <w:numPr>
          <w:ilvl w:val="0"/>
          <w:numId w:val="7"/>
        </w:numPr>
        <w:spacing w:line="293" w:lineRule="auto"/>
        <w:rPr>
          <w:rFonts w:eastAsia="Calibri"/>
          <w:color w:val="000000"/>
          <w:lang w:bidi="pl-PL"/>
        </w:rPr>
      </w:pPr>
      <w:r w:rsidRPr="008D56AF">
        <w:rPr>
          <w:lang w:eastAsia="ar-SA" w:bidi="pl-PL"/>
        </w:rPr>
        <w:t xml:space="preserve">W przypadku awarii </w:t>
      </w:r>
      <w:proofErr w:type="spellStart"/>
      <w:r w:rsidRPr="008D56AF">
        <w:rPr>
          <w:lang w:eastAsia="ar-SA" w:bidi="pl-PL"/>
        </w:rPr>
        <w:t>KSeF</w:t>
      </w:r>
      <w:proofErr w:type="spellEnd"/>
      <w:r w:rsidRPr="008D56AF">
        <w:rPr>
          <w:lang w:eastAsia="ar-SA" w:bidi="pl-PL"/>
        </w:rPr>
        <w:t xml:space="preserve"> faktury będą tymczasowo przesyłane w formie papierowej na adres:</w:t>
      </w:r>
      <w:r w:rsidRPr="008D56AF">
        <w:rPr>
          <w:bCs/>
          <w:lang w:eastAsia="ar-SA" w:bidi="pl-PL"/>
        </w:rPr>
        <w:t xml:space="preserve"> </w:t>
      </w:r>
      <w:r w:rsidRPr="008D56AF">
        <w:rPr>
          <w:lang w:eastAsia="ar-SA" w:bidi="pl-PL"/>
        </w:rPr>
        <w:t xml:space="preserve">Wydział Obsługi Mieszkańców dla Dzielnicy Ursynów, Al. Komisji Edukacji Narodowej 61, </w:t>
      </w:r>
      <w:r w:rsidR="005A3C25" w:rsidRPr="008D56AF">
        <w:rPr>
          <w:rFonts w:eastAsia="Calibri"/>
          <w:color w:val="000000"/>
          <w:lang w:bidi="pl-PL"/>
        </w:rPr>
        <w:t>02</w:t>
      </w:r>
      <w:r w:rsidR="005A3C25" w:rsidRPr="008D56AF">
        <w:rPr>
          <w:rFonts w:eastAsia="Calibri"/>
          <w:color w:val="000000"/>
          <w:lang w:bidi="pl-PL"/>
        </w:rPr>
        <w:noBreakHyphen/>
        <w:t>777</w:t>
      </w:r>
      <w:r w:rsidR="005A3C25" w:rsidRPr="008D56AF">
        <w:rPr>
          <w:lang w:eastAsia="ar-SA" w:bidi="pl-PL"/>
        </w:rPr>
        <w:t> </w:t>
      </w:r>
      <w:r w:rsidRPr="008D56AF">
        <w:rPr>
          <w:lang w:eastAsia="ar-SA" w:bidi="pl-PL"/>
        </w:rPr>
        <w:t>Warszawa.</w:t>
      </w:r>
      <w:r w:rsidRPr="008D56AF">
        <w:rPr>
          <w:rFonts w:eastAsia="Calibri"/>
          <w:color w:val="000000"/>
          <w:lang w:bidi="pl-PL"/>
        </w:rPr>
        <w:t xml:space="preserve"> </w:t>
      </w:r>
      <w:r w:rsidRPr="008D56AF">
        <w:rPr>
          <w:lang w:eastAsia="ar-SA" w:bidi="pl-PL"/>
        </w:rPr>
        <w:t xml:space="preserve">Za dzień doręczenia faktury wystawionej w czasie trwania awarii </w:t>
      </w:r>
      <w:proofErr w:type="spellStart"/>
      <w:r w:rsidRPr="008D56AF">
        <w:rPr>
          <w:lang w:eastAsia="ar-SA" w:bidi="pl-PL"/>
        </w:rPr>
        <w:t>KSeF</w:t>
      </w:r>
      <w:proofErr w:type="spellEnd"/>
      <w:r w:rsidRPr="008D56AF">
        <w:rPr>
          <w:lang w:eastAsia="ar-SA" w:bidi="pl-PL"/>
        </w:rPr>
        <w:t xml:space="preserve"> uznaje się datę wpływu papierowej faktury na adres wskazany w zdaniu poprzedzającym albo dzień przydzielenia jej numeru w </w:t>
      </w:r>
      <w:proofErr w:type="spellStart"/>
      <w:r w:rsidRPr="008D56AF">
        <w:rPr>
          <w:lang w:eastAsia="ar-SA" w:bidi="pl-PL"/>
        </w:rPr>
        <w:t>KSeF</w:t>
      </w:r>
      <w:proofErr w:type="spellEnd"/>
      <w:r w:rsidRPr="008D56AF">
        <w:rPr>
          <w:lang w:eastAsia="ar-SA" w:bidi="pl-PL"/>
        </w:rPr>
        <w:t xml:space="preserve">, w zależności, które z tych zdarzeń nastąpiło wcześniej. Doręczenie w </w:t>
      </w:r>
      <w:proofErr w:type="spellStart"/>
      <w:r w:rsidRPr="008D56AF">
        <w:rPr>
          <w:lang w:eastAsia="ar-SA" w:bidi="pl-PL"/>
        </w:rPr>
        <w:t>KSeF</w:t>
      </w:r>
      <w:proofErr w:type="spellEnd"/>
      <w:r w:rsidRPr="008D56AF">
        <w:rPr>
          <w:lang w:eastAsia="ar-SA" w:bidi="pl-PL"/>
        </w:rPr>
        <w:t xml:space="preserve"> faktury wystawionej w czasie trwania awarii nie skutkuje rozpoczęciem biegu terminu płatności.</w:t>
      </w:r>
    </w:p>
    <w:p w14:paraId="00CAEDF8" w14:textId="40648B64" w:rsidR="00BD1D22" w:rsidRPr="008D56AF" w:rsidRDefault="00BD1D22" w:rsidP="00E361A9">
      <w:pPr>
        <w:pStyle w:val="Akapitzlist"/>
        <w:numPr>
          <w:ilvl w:val="0"/>
          <w:numId w:val="7"/>
        </w:numPr>
        <w:spacing w:line="293" w:lineRule="auto"/>
        <w:rPr>
          <w:lang w:eastAsia="ar-SA" w:bidi="pl-PL"/>
        </w:rPr>
      </w:pPr>
      <w:r w:rsidRPr="008D56AF">
        <w:rPr>
          <w:lang w:eastAsia="ar-SA" w:bidi="pl-PL"/>
        </w:rPr>
        <w:t xml:space="preserve">W przypadku niedostępności </w:t>
      </w:r>
      <w:proofErr w:type="spellStart"/>
      <w:r w:rsidRPr="008D56AF">
        <w:rPr>
          <w:lang w:eastAsia="ar-SA" w:bidi="pl-PL"/>
        </w:rPr>
        <w:t>KSeF</w:t>
      </w:r>
      <w:proofErr w:type="spellEnd"/>
      <w:r w:rsidRPr="008D56AF">
        <w:rPr>
          <w:lang w:eastAsia="ar-SA" w:bidi="pl-PL"/>
        </w:rPr>
        <w:t xml:space="preserve"> po stronie Wykonawcy za dzień doręczenia faktury uznaje się dzień przydzielenia jej numeru w </w:t>
      </w:r>
      <w:proofErr w:type="spellStart"/>
      <w:r w:rsidRPr="008D56AF">
        <w:rPr>
          <w:lang w:eastAsia="ar-SA" w:bidi="pl-PL"/>
        </w:rPr>
        <w:t>KSeF</w:t>
      </w:r>
      <w:proofErr w:type="spellEnd"/>
      <w:r w:rsidRPr="008D56AF">
        <w:rPr>
          <w:lang w:eastAsia="ar-SA" w:bidi="pl-PL"/>
        </w:rPr>
        <w:t xml:space="preserve">. Przez tryb niedostępności </w:t>
      </w:r>
      <w:proofErr w:type="spellStart"/>
      <w:r w:rsidRPr="008D56AF">
        <w:rPr>
          <w:lang w:eastAsia="ar-SA" w:bidi="pl-PL"/>
        </w:rPr>
        <w:t>KSeF</w:t>
      </w:r>
      <w:proofErr w:type="spellEnd"/>
      <w:r w:rsidRPr="008D56AF">
        <w:rPr>
          <w:lang w:eastAsia="ar-SA" w:bidi="pl-PL"/>
        </w:rPr>
        <w:t xml:space="preserve"> należy rozumieć niedostępność, o której stanowi przepis art. 106ne ust 4 ustawy z dnia 11 marca 2004 r. o</w:t>
      </w:r>
      <w:r w:rsidR="005E5B5A" w:rsidRPr="008D56AF">
        <w:rPr>
          <w:lang w:eastAsia="ar-SA" w:bidi="pl-PL"/>
        </w:rPr>
        <w:t> </w:t>
      </w:r>
      <w:r w:rsidRPr="008D56AF">
        <w:rPr>
          <w:lang w:eastAsia="ar-SA" w:bidi="pl-PL"/>
        </w:rPr>
        <w:t>podatku od towarów i usług, a także tryb offline24, o którym stanowią przepisy art. 106nda ust.</w:t>
      </w:r>
      <w:r w:rsidR="000A1EBC" w:rsidRPr="008D56AF">
        <w:rPr>
          <w:lang w:eastAsia="ar-SA" w:bidi="pl-PL"/>
        </w:rPr>
        <w:t> </w:t>
      </w:r>
      <w:r w:rsidRPr="008D56AF">
        <w:rPr>
          <w:lang w:eastAsia="ar-SA" w:bidi="pl-PL"/>
        </w:rPr>
        <w:t>2 ustawy z dnia 11 marca 2004 r. o podatku od towarów i usług.</w:t>
      </w:r>
    </w:p>
    <w:p w14:paraId="041806AF" w14:textId="0EDBC9E2" w:rsidR="00BD1D22" w:rsidRPr="008D56AF" w:rsidRDefault="00BD1D22" w:rsidP="00E361A9">
      <w:pPr>
        <w:pStyle w:val="Akapitzlist"/>
        <w:numPr>
          <w:ilvl w:val="0"/>
          <w:numId w:val="7"/>
        </w:numPr>
        <w:spacing w:line="293" w:lineRule="auto"/>
        <w:rPr>
          <w:lang w:eastAsia="ar-SA" w:bidi="pl-PL"/>
        </w:rPr>
      </w:pPr>
      <w:r w:rsidRPr="008D56AF">
        <w:rPr>
          <w:lang w:eastAsia="ar-SA" w:bidi="pl-PL"/>
        </w:rPr>
        <w:t>Faktury będą wystawiane przez Wykonawcę każdorazowo po dokonaniu odbioru przez Zamawiającego danego etapu przedmiotu umowy, bez zastrzeżeń.</w:t>
      </w:r>
      <w:r w:rsidRPr="008D56AF">
        <w:rPr>
          <w:lang w:eastAsia="ar-SA"/>
        </w:rPr>
        <w:t xml:space="preserve"> </w:t>
      </w:r>
      <w:r w:rsidRPr="008D56AF">
        <w:rPr>
          <w:lang w:eastAsia="ar-SA" w:bidi="pl-PL"/>
        </w:rPr>
        <w:t>Do faktury Wykonawca</w:t>
      </w:r>
      <w:r w:rsidR="00F9734A" w:rsidRPr="008D56AF">
        <w:rPr>
          <w:lang w:eastAsia="ar-SA" w:bidi="pl-PL"/>
        </w:rPr>
        <w:t xml:space="preserve"> </w:t>
      </w:r>
      <w:r w:rsidRPr="008D56AF">
        <w:rPr>
          <w:lang w:eastAsia="ar-SA" w:bidi="pl-PL"/>
        </w:rPr>
        <w:t xml:space="preserve">dołączy każdorazowo kopię protokołu odbioru danego etapu przedmiotu umowy, którego dotyczy faktura, a gdy protokół nie został sporządzony inny dowód potwierdzający odbiór przez Zamawiającego danego etapu przedmiotu umowy, z zastrzeżeniem postanowień ust. </w:t>
      </w:r>
      <w:r w:rsidR="00F9734A" w:rsidRPr="008D56AF">
        <w:rPr>
          <w:lang w:eastAsia="ar-SA" w:bidi="pl-PL"/>
        </w:rPr>
        <w:t>41</w:t>
      </w:r>
      <w:r w:rsidRPr="008D56AF">
        <w:rPr>
          <w:lang w:eastAsia="ar-SA" w:bidi="pl-PL"/>
        </w:rPr>
        <w:t>.</w:t>
      </w:r>
    </w:p>
    <w:p w14:paraId="28C514E9" w14:textId="652E5ECF" w:rsidR="00BD1D22" w:rsidRPr="008D56AF" w:rsidRDefault="00BD1D22" w:rsidP="00E361A9">
      <w:pPr>
        <w:pStyle w:val="Akapitzlist"/>
        <w:numPr>
          <w:ilvl w:val="0"/>
          <w:numId w:val="7"/>
        </w:numPr>
        <w:spacing w:line="293" w:lineRule="auto"/>
        <w:rPr>
          <w:lang w:eastAsia="ar-SA" w:bidi="pl-PL"/>
        </w:rPr>
      </w:pPr>
      <w:r w:rsidRPr="008D56AF">
        <w:rPr>
          <w:lang w:eastAsia="ar-SA" w:bidi="pl-PL"/>
        </w:rPr>
        <w:t xml:space="preserve">Zapłata wynagrodzenia nastąpi na podstawie prawidłowo wystawionej faktury w terminie 21 dni liczonym od pierwszego dnia roboczego po dniu jej doręczenia zgodnie z ust. </w:t>
      </w:r>
      <w:r w:rsidR="00530BC3" w:rsidRPr="008D56AF">
        <w:rPr>
          <w:lang w:eastAsia="ar-SA" w:bidi="pl-PL"/>
        </w:rPr>
        <w:t>32</w:t>
      </w:r>
      <w:r w:rsidRPr="008D56AF">
        <w:rPr>
          <w:lang w:eastAsia="ar-SA" w:bidi="pl-PL"/>
        </w:rPr>
        <w:t xml:space="preserve"> lub ust. </w:t>
      </w:r>
      <w:r w:rsidR="00530BC3" w:rsidRPr="008D56AF">
        <w:rPr>
          <w:lang w:eastAsia="ar-SA" w:bidi="pl-PL"/>
        </w:rPr>
        <w:t>33</w:t>
      </w:r>
      <w:r w:rsidRPr="008D56AF">
        <w:rPr>
          <w:lang w:eastAsia="ar-SA" w:bidi="pl-PL"/>
        </w:rPr>
        <w:t>, z</w:t>
      </w:r>
      <w:r w:rsidR="00E60F22" w:rsidRPr="008D56AF">
        <w:rPr>
          <w:lang w:eastAsia="ar-SA" w:bidi="pl-PL"/>
        </w:rPr>
        <w:t> </w:t>
      </w:r>
      <w:r w:rsidRPr="008D56AF">
        <w:rPr>
          <w:lang w:eastAsia="ar-SA" w:bidi="pl-PL"/>
        </w:rPr>
        <w:t xml:space="preserve">zastrzeżeniem ust. </w:t>
      </w:r>
      <w:r w:rsidR="00530BC3" w:rsidRPr="008D56AF">
        <w:rPr>
          <w:lang w:eastAsia="ar-SA" w:bidi="pl-PL"/>
        </w:rPr>
        <w:t>37</w:t>
      </w:r>
      <w:r w:rsidRPr="008D56AF">
        <w:rPr>
          <w:lang w:eastAsia="ar-SA" w:bidi="pl-PL"/>
        </w:rPr>
        <w:t>, na rachunek bankowy Wykonawcy nr …………………………………………………</w:t>
      </w:r>
    </w:p>
    <w:p w14:paraId="2BBFE97F" w14:textId="530364A2" w:rsidR="00BD1D22" w:rsidRPr="008D56AF" w:rsidRDefault="00BD1D22" w:rsidP="00E361A9">
      <w:pPr>
        <w:pStyle w:val="Akapitzlist"/>
        <w:numPr>
          <w:ilvl w:val="0"/>
          <w:numId w:val="7"/>
        </w:numPr>
        <w:spacing w:line="293" w:lineRule="auto"/>
        <w:rPr>
          <w:lang w:eastAsia="ar-SA" w:bidi="pl-PL"/>
        </w:rPr>
      </w:pPr>
      <w:r w:rsidRPr="008D56AF">
        <w:rPr>
          <w:lang w:eastAsia="ar-SA" w:bidi="pl-PL"/>
        </w:rPr>
        <w:t xml:space="preserve">W przypadku faktury wystawionej w czasie trwania awarii </w:t>
      </w:r>
      <w:proofErr w:type="spellStart"/>
      <w:r w:rsidRPr="008D56AF">
        <w:rPr>
          <w:lang w:eastAsia="ar-SA" w:bidi="pl-PL"/>
        </w:rPr>
        <w:t>KSeF</w:t>
      </w:r>
      <w:proofErr w:type="spellEnd"/>
      <w:r w:rsidRPr="008D56AF">
        <w:rPr>
          <w:lang w:eastAsia="ar-SA" w:bidi="pl-PL"/>
        </w:rPr>
        <w:t xml:space="preserve"> zapłata wynagrodzenia nastąpi na</w:t>
      </w:r>
      <w:r w:rsidR="000A1EBC" w:rsidRPr="008D56AF">
        <w:rPr>
          <w:lang w:eastAsia="ar-SA" w:bidi="pl-PL"/>
        </w:rPr>
        <w:t> </w:t>
      </w:r>
      <w:r w:rsidRPr="008D56AF">
        <w:rPr>
          <w:lang w:eastAsia="ar-SA" w:bidi="pl-PL"/>
        </w:rPr>
        <w:t>podstawie prawidłowo wystawionej faktury w terminie 21 dni liczonym od pierwszego dnia roboczego po dniu wpływu papierowej faktury na adres Wydział Obsługi Mieszkańców dla</w:t>
      </w:r>
      <w:r w:rsidR="00837569" w:rsidRPr="008D56AF">
        <w:rPr>
          <w:lang w:eastAsia="ar-SA" w:bidi="pl-PL"/>
        </w:rPr>
        <w:t> </w:t>
      </w:r>
      <w:r w:rsidRPr="008D56AF">
        <w:rPr>
          <w:lang w:eastAsia="ar-SA" w:bidi="pl-PL"/>
        </w:rPr>
        <w:t xml:space="preserve">Dzielnicy Ursynów, Al. Komisji Edukacji Narodowej 61, 02-777 Warszawa, na rachunek bankowy Wykonawcy wskazany w ust. </w:t>
      </w:r>
      <w:r w:rsidR="00095651" w:rsidRPr="008D56AF">
        <w:rPr>
          <w:lang w:eastAsia="ar-SA" w:bidi="pl-PL"/>
        </w:rPr>
        <w:t>36</w:t>
      </w:r>
      <w:r w:rsidRPr="008D56AF">
        <w:rPr>
          <w:lang w:eastAsia="ar-SA" w:bidi="pl-PL"/>
        </w:rPr>
        <w:t>.</w:t>
      </w:r>
    </w:p>
    <w:p w14:paraId="7C6D8630" w14:textId="7354554E" w:rsidR="00BD1D22" w:rsidRPr="008D56AF" w:rsidRDefault="00BD1D22" w:rsidP="00E361A9">
      <w:pPr>
        <w:pStyle w:val="Akapitzlist"/>
        <w:numPr>
          <w:ilvl w:val="0"/>
          <w:numId w:val="7"/>
        </w:numPr>
        <w:spacing w:line="293" w:lineRule="auto"/>
        <w:rPr>
          <w:lang w:eastAsia="ar-SA" w:bidi="pl-PL"/>
        </w:rPr>
      </w:pPr>
      <w:r w:rsidRPr="008D56AF">
        <w:rPr>
          <w:lang w:eastAsia="ar-SA" w:bidi="pl-PL"/>
        </w:rPr>
        <w:t xml:space="preserve">Wykonawca zobowiązany jest przesłać skan faktury w formacie pliku PDF na adres e-mail ……………………… w terminie 3 dni od daty wystawienia faktury w </w:t>
      </w:r>
      <w:proofErr w:type="spellStart"/>
      <w:r w:rsidRPr="008D56AF">
        <w:rPr>
          <w:lang w:eastAsia="ar-SA" w:bidi="pl-PL"/>
        </w:rPr>
        <w:t>KSeF</w:t>
      </w:r>
      <w:proofErr w:type="spellEnd"/>
      <w:r w:rsidRPr="008D56AF">
        <w:rPr>
          <w:lang w:eastAsia="ar-SA" w:bidi="pl-PL"/>
        </w:rPr>
        <w:t>.</w:t>
      </w:r>
    </w:p>
    <w:p w14:paraId="10C1C7DA" w14:textId="5670C10E" w:rsidR="00BD1D22" w:rsidRPr="008D56AF" w:rsidRDefault="00BD1D22" w:rsidP="00E361A9">
      <w:pPr>
        <w:pStyle w:val="Akapitzlist"/>
        <w:numPr>
          <w:ilvl w:val="0"/>
          <w:numId w:val="7"/>
        </w:numPr>
        <w:spacing w:after="0" w:line="293" w:lineRule="auto"/>
        <w:rPr>
          <w:lang w:eastAsia="ar-SA" w:bidi="pl-PL"/>
        </w:rPr>
      </w:pPr>
      <w:r w:rsidRPr="008D56AF">
        <w:rPr>
          <w:lang w:eastAsia="ar-SA" w:bidi="pl-PL"/>
        </w:rPr>
        <w:t>Zamawiający zastrzega, że płatność nastąpi na podstawie prawidłowo wystawionej faktury. Za prawidłowo wystawioną uznaje się fakturę:</w:t>
      </w:r>
    </w:p>
    <w:p w14:paraId="7FB6FCB5" w14:textId="4A0561EE" w:rsidR="00BD1D22" w:rsidRPr="008D56AF" w:rsidRDefault="00BD1D22" w:rsidP="00E361A9">
      <w:pPr>
        <w:numPr>
          <w:ilvl w:val="1"/>
          <w:numId w:val="7"/>
        </w:numPr>
        <w:suppressAutoHyphens/>
        <w:spacing w:after="0" w:line="293" w:lineRule="auto"/>
        <w:rPr>
          <w:rFonts w:cs="Calibri"/>
          <w:lang w:eastAsia="ar-SA" w:bidi="pl-PL"/>
        </w:rPr>
      </w:pPr>
      <w:r w:rsidRPr="008D56AF">
        <w:rPr>
          <w:rFonts w:cs="Calibri"/>
          <w:lang w:eastAsia="ar-SA" w:bidi="pl-PL"/>
        </w:rPr>
        <w:lastRenderedPageBreak/>
        <w:t xml:space="preserve">wystawioną w </w:t>
      </w:r>
      <w:proofErr w:type="spellStart"/>
      <w:r w:rsidRPr="008D56AF">
        <w:rPr>
          <w:rFonts w:cs="Calibri"/>
          <w:lang w:eastAsia="ar-SA" w:bidi="pl-PL"/>
        </w:rPr>
        <w:t>KSeF</w:t>
      </w:r>
      <w:proofErr w:type="spellEnd"/>
      <w:r w:rsidRPr="008D56AF">
        <w:rPr>
          <w:rFonts w:cs="Calibri"/>
          <w:lang w:eastAsia="ar-SA" w:bidi="pl-PL"/>
        </w:rPr>
        <w:t xml:space="preserve"> (z wyjątkiem przypadków, kiedy faktura wystawiana jest w czasie awarii </w:t>
      </w:r>
      <w:proofErr w:type="spellStart"/>
      <w:r w:rsidRPr="008D56AF">
        <w:rPr>
          <w:rFonts w:cs="Calibri"/>
          <w:lang w:eastAsia="ar-SA" w:bidi="pl-PL"/>
        </w:rPr>
        <w:t>KSeF</w:t>
      </w:r>
      <w:proofErr w:type="spellEnd"/>
      <w:r w:rsidRPr="008D56AF">
        <w:rPr>
          <w:rFonts w:cs="Calibri"/>
          <w:lang w:eastAsia="ar-SA" w:bidi="pl-PL"/>
        </w:rPr>
        <w:t>), gdzie w zakresie prawidłowego określenia nabywcy w polu „podmiot 2</w:t>
      </w:r>
      <w:r w:rsidR="008C4A0D" w:rsidRPr="008D56AF">
        <w:rPr>
          <w:rFonts w:cs="Calibri"/>
          <w:lang w:eastAsia="ar-SA" w:bidi="pl-PL"/>
        </w:rPr>
        <w:t>”</w:t>
      </w:r>
      <w:r w:rsidRPr="008D56AF">
        <w:rPr>
          <w:rFonts w:cs="Calibri"/>
          <w:lang w:eastAsia="ar-SA" w:bidi="pl-PL"/>
        </w:rPr>
        <w:t xml:space="preserve"> w pozycji „</w:t>
      </w:r>
      <w:proofErr w:type="spellStart"/>
      <w:r w:rsidRPr="008D56AF">
        <w:rPr>
          <w:rFonts w:cs="Calibri"/>
          <w:lang w:eastAsia="ar-SA" w:bidi="pl-PL"/>
        </w:rPr>
        <w:t>JST</w:t>
      </w:r>
      <w:proofErr w:type="spellEnd"/>
      <w:r w:rsidR="008C4A0D" w:rsidRPr="008D56AF">
        <w:rPr>
          <w:rFonts w:cs="Calibri"/>
          <w:lang w:eastAsia="ar-SA" w:bidi="pl-PL"/>
        </w:rPr>
        <w:t>”</w:t>
      </w:r>
      <w:r w:rsidRPr="008D56AF">
        <w:rPr>
          <w:rFonts w:cs="Calibri"/>
          <w:lang w:eastAsia="ar-SA" w:bidi="pl-PL"/>
        </w:rPr>
        <w:t xml:space="preserve"> wpisano „1</w:t>
      </w:r>
      <w:r w:rsidR="008C4A0D" w:rsidRPr="008D56AF">
        <w:rPr>
          <w:rFonts w:cs="Calibri"/>
          <w:lang w:eastAsia="ar-SA" w:bidi="pl-PL"/>
        </w:rPr>
        <w:t>”</w:t>
      </w:r>
      <w:r w:rsidRPr="008D56AF">
        <w:rPr>
          <w:rFonts w:cs="Calibri"/>
          <w:lang w:eastAsia="ar-SA" w:bidi="pl-PL"/>
        </w:rPr>
        <w:t>, oraz w polu „podmiot inny/podmiot 3</w:t>
      </w:r>
      <w:r w:rsidR="008C4A0D" w:rsidRPr="008D56AF">
        <w:rPr>
          <w:rFonts w:cs="Calibri"/>
          <w:lang w:eastAsia="ar-SA" w:bidi="pl-PL"/>
        </w:rPr>
        <w:t>”</w:t>
      </w:r>
      <w:r w:rsidRPr="008D56AF">
        <w:rPr>
          <w:rFonts w:cs="Calibri"/>
          <w:lang w:eastAsia="ar-SA" w:bidi="pl-PL"/>
        </w:rPr>
        <w:t xml:space="preserve"> wpisano </w:t>
      </w:r>
      <w:proofErr w:type="spellStart"/>
      <w:r w:rsidRPr="008D56AF">
        <w:rPr>
          <w:rFonts w:cs="Calibri"/>
          <w:lang w:eastAsia="ar-SA" w:bidi="pl-PL"/>
        </w:rPr>
        <w:t>IDWew</w:t>
      </w:r>
      <w:proofErr w:type="spellEnd"/>
      <w:r w:rsidRPr="008D56AF">
        <w:rPr>
          <w:rFonts w:cs="Calibri"/>
          <w:lang w:eastAsia="ar-SA" w:bidi="pl-PL"/>
        </w:rPr>
        <w:t xml:space="preserve"> Urzędu Dzielnicy Ursynów nr 5252248481-12004 oraz w polu „Rola</w:t>
      </w:r>
      <w:r w:rsidR="008C4A0D" w:rsidRPr="008D56AF">
        <w:rPr>
          <w:rFonts w:cs="Calibri"/>
          <w:lang w:eastAsia="ar-SA" w:bidi="pl-PL"/>
        </w:rPr>
        <w:t>”</w:t>
      </w:r>
      <w:r w:rsidRPr="008D56AF">
        <w:rPr>
          <w:rFonts w:cs="Calibri"/>
          <w:lang w:eastAsia="ar-SA" w:bidi="pl-PL"/>
        </w:rPr>
        <w:t xml:space="preserve"> wpisano „8</w:t>
      </w:r>
      <w:r w:rsidR="008C4A0D" w:rsidRPr="008D56AF">
        <w:rPr>
          <w:rFonts w:cs="Calibri"/>
          <w:lang w:eastAsia="ar-SA" w:bidi="pl-PL"/>
        </w:rPr>
        <w:t>”</w:t>
      </w:r>
      <w:r w:rsidRPr="008D56AF">
        <w:rPr>
          <w:rFonts w:cs="Calibri"/>
          <w:lang w:eastAsia="ar-SA" w:bidi="pl-PL"/>
        </w:rPr>
        <w:t xml:space="preserve"> </w:t>
      </w:r>
      <w:r w:rsidR="008C4A0D" w:rsidRPr="008D56AF">
        <w:rPr>
          <w:rFonts w:cs="Calibri"/>
          <w:lang w:eastAsia="ar-SA" w:bidi="pl-PL"/>
        </w:rPr>
        <w:t>–</w:t>
      </w:r>
      <w:r w:rsidRPr="008D56AF">
        <w:rPr>
          <w:rFonts w:cs="Calibri"/>
          <w:lang w:eastAsia="ar-SA" w:bidi="pl-PL"/>
        </w:rPr>
        <w:t xml:space="preserve"> </w:t>
      </w:r>
      <w:proofErr w:type="spellStart"/>
      <w:r w:rsidRPr="008D56AF">
        <w:rPr>
          <w:rFonts w:cs="Calibri"/>
          <w:lang w:eastAsia="ar-SA" w:bidi="pl-PL"/>
        </w:rPr>
        <w:t>JST</w:t>
      </w:r>
      <w:proofErr w:type="spellEnd"/>
      <w:r w:rsidRPr="008D56AF">
        <w:rPr>
          <w:rFonts w:cs="Calibri"/>
          <w:lang w:eastAsia="ar-SA" w:bidi="pl-PL"/>
        </w:rPr>
        <w:t xml:space="preserve"> odbiorca,</w:t>
      </w:r>
    </w:p>
    <w:p w14:paraId="2A09B313" w14:textId="77777777" w:rsidR="00BD1D22" w:rsidRPr="008D56AF" w:rsidRDefault="00BD1D22" w:rsidP="00E361A9">
      <w:pPr>
        <w:numPr>
          <w:ilvl w:val="1"/>
          <w:numId w:val="7"/>
        </w:numPr>
        <w:suppressAutoHyphens/>
        <w:spacing w:after="0" w:line="293" w:lineRule="auto"/>
        <w:rPr>
          <w:rFonts w:cs="Calibri"/>
          <w:lang w:eastAsia="ar-SA" w:bidi="pl-PL"/>
        </w:rPr>
      </w:pPr>
      <w:r w:rsidRPr="008D56AF">
        <w:rPr>
          <w:rFonts w:cs="Calibri"/>
          <w:lang w:eastAsia="ar-SA" w:bidi="pl-PL"/>
        </w:rPr>
        <w:t>zawierającą w swojej treści numer niniejszej umowy,</w:t>
      </w:r>
    </w:p>
    <w:p w14:paraId="5127BB8A" w14:textId="77777777" w:rsidR="00BD1D22" w:rsidRPr="008D56AF" w:rsidRDefault="00BD1D22" w:rsidP="00E361A9">
      <w:pPr>
        <w:numPr>
          <w:ilvl w:val="1"/>
          <w:numId w:val="7"/>
        </w:numPr>
        <w:suppressAutoHyphens/>
        <w:spacing w:after="0" w:line="293" w:lineRule="auto"/>
        <w:rPr>
          <w:rFonts w:cs="Calibri"/>
          <w:lang w:eastAsia="ar-SA" w:bidi="pl-PL"/>
        </w:rPr>
      </w:pPr>
      <w:r w:rsidRPr="008D56AF">
        <w:rPr>
          <w:rFonts w:cs="Calibri"/>
          <w:lang w:eastAsia="ar-SA" w:bidi="pl-PL"/>
        </w:rPr>
        <w:t>wystawioną zgodnie z przepisami prawa oraz prawidłową pod względem formalnym i rachunkowym.</w:t>
      </w:r>
    </w:p>
    <w:p w14:paraId="7F47ABD9" w14:textId="32C65C9A" w:rsidR="00BD1D22" w:rsidRPr="008D56AF" w:rsidRDefault="00BD1D22" w:rsidP="00E361A9">
      <w:pPr>
        <w:pStyle w:val="Akapitzlist"/>
        <w:numPr>
          <w:ilvl w:val="0"/>
          <w:numId w:val="7"/>
        </w:numPr>
        <w:spacing w:line="293" w:lineRule="auto"/>
        <w:rPr>
          <w:lang w:eastAsia="ar-SA"/>
        </w:rPr>
      </w:pPr>
      <w:bookmarkStart w:id="6" w:name="_Hlk219457986"/>
      <w:r w:rsidRPr="008D56AF">
        <w:rPr>
          <w:lang w:eastAsia="ar-SA" w:bidi="pl-PL"/>
        </w:rPr>
        <w:t xml:space="preserve">W przypadku wystawienia faktury w sposób niezgodny z postanowieniami ust. </w:t>
      </w:r>
      <w:r w:rsidR="003B4CF1" w:rsidRPr="008D56AF">
        <w:rPr>
          <w:lang w:eastAsia="ar-SA" w:bidi="pl-PL"/>
        </w:rPr>
        <w:t>39</w:t>
      </w:r>
      <w:r w:rsidRPr="008D56AF">
        <w:rPr>
          <w:lang w:eastAsia="ar-SA" w:bidi="pl-PL"/>
        </w:rPr>
        <w:t>, Zamawiający zastrzega sobie prawo wstrzymania zapłaty do czasu otrzymania prawidłowo wystawionej faktury. Po otrzymaniu prawidłowo wystawionej faktury termin płatności będzie liczony zgodnie z</w:t>
      </w:r>
      <w:r w:rsidR="0099426A" w:rsidRPr="008D56AF">
        <w:rPr>
          <w:lang w:eastAsia="ar-SA" w:bidi="pl-PL"/>
        </w:rPr>
        <w:t> </w:t>
      </w:r>
      <w:r w:rsidRPr="008D56AF">
        <w:rPr>
          <w:lang w:eastAsia="ar-SA" w:bidi="pl-PL"/>
        </w:rPr>
        <w:t xml:space="preserve">ust. </w:t>
      </w:r>
      <w:r w:rsidR="0099426A" w:rsidRPr="008D56AF">
        <w:rPr>
          <w:lang w:eastAsia="ar-SA" w:bidi="pl-PL"/>
        </w:rPr>
        <w:t>36</w:t>
      </w:r>
      <w:r w:rsidRPr="008D56AF">
        <w:rPr>
          <w:lang w:eastAsia="ar-SA" w:bidi="pl-PL"/>
        </w:rPr>
        <w:t>.</w:t>
      </w:r>
    </w:p>
    <w:p w14:paraId="7B98945F" w14:textId="399EE73F" w:rsidR="00BD1D22" w:rsidRPr="008D56AF" w:rsidRDefault="00BD1D22" w:rsidP="00E361A9">
      <w:pPr>
        <w:pStyle w:val="Akapitzlist"/>
        <w:numPr>
          <w:ilvl w:val="0"/>
          <w:numId w:val="7"/>
        </w:numPr>
        <w:spacing w:line="293" w:lineRule="auto"/>
        <w:rPr>
          <w:lang w:eastAsia="ar-SA"/>
        </w:rPr>
      </w:pPr>
      <w:r w:rsidRPr="008D56AF">
        <w:rPr>
          <w:lang w:eastAsia="ar-SA"/>
        </w:rPr>
        <w:t xml:space="preserve">Załączniki, które nie mogą zgodnie z obowiązującymi przepisami stanowić załącznika do faktury wystawionej w </w:t>
      </w:r>
      <w:proofErr w:type="spellStart"/>
      <w:r w:rsidRPr="008D56AF">
        <w:rPr>
          <w:lang w:eastAsia="ar-SA"/>
        </w:rPr>
        <w:t>KSeF</w:t>
      </w:r>
      <w:proofErr w:type="spellEnd"/>
      <w:r w:rsidRPr="008D56AF">
        <w:rPr>
          <w:lang w:eastAsia="ar-SA"/>
        </w:rPr>
        <w:t>, należy przesłać w formie elektronicznej w formacie pliku PDF za pośrednictwem poczty elektronicznej na adres e-mail: ……………………</w:t>
      </w:r>
      <w:proofErr w:type="gramStart"/>
      <w:r w:rsidRPr="008D56AF">
        <w:rPr>
          <w:lang w:eastAsia="ar-SA"/>
        </w:rPr>
        <w:t>…….</w:t>
      </w:r>
      <w:proofErr w:type="gramEnd"/>
      <w:r w:rsidRPr="008D56AF">
        <w:rPr>
          <w:lang w:eastAsia="ar-SA"/>
        </w:rPr>
        <w:t xml:space="preserve">/papierowej na adres ……………………….., w terminie do 3 dni roboczych od doręczenia faktury zgodnie z ust. </w:t>
      </w:r>
      <w:r w:rsidR="00823D86" w:rsidRPr="008D56AF">
        <w:rPr>
          <w:lang w:eastAsia="ar-SA"/>
        </w:rPr>
        <w:t>32</w:t>
      </w:r>
      <w:r w:rsidRPr="008D56AF">
        <w:rPr>
          <w:lang w:eastAsia="ar-SA"/>
        </w:rPr>
        <w:t xml:space="preserve"> lub </w:t>
      </w:r>
      <w:r w:rsidR="00823D86" w:rsidRPr="008D56AF">
        <w:rPr>
          <w:lang w:eastAsia="ar-SA"/>
        </w:rPr>
        <w:t>33</w:t>
      </w:r>
      <w:r w:rsidRPr="008D56AF">
        <w:rPr>
          <w:lang w:eastAsia="ar-SA"/>
        </w:rPr>
        <w:t>.</w:t>
      </w:r>
    </w:p>
    <w:p w14:paraId="2780FA1F" w14:textId="60FBE58D" w:rsidR="00BD1D22" w:rsidRPr="008D56AF" w:rsidRDefault="00BD1D22" w:rsidP="00E361A9">
      <w:pPr>
        <w:pStyle w:val="Akapitzlist"/>
        <w:numPr>
          <w:ilvl w:val="0"/>
          <w:numId w:val="7"/>
        </w:numPr>
        <w:spacing w:line="293" w:lineRule="auto"/>
        <w:rPr>
          <w:lang w:eastAsia="ar-SA"/>
        </w:rPr>
      </w:pPr>
      <w:r w:rsidRPr="008D56AF">
        <w:t>Wykonawca może również wystawić fakturę w formie elektronicznej i przedłożyć ją Zamawiającemu przez Platformę Elektronicznego Fakturowania (</w:t>
      </w:r>
      <w:proofErr w:type="spellStart"/>
      <w:r w:rsidRPr="008D56AF">
        <w:t>PEF</w:t>
      </w:r>
      <w:proofErr w:type="spellEnd"/>
      <w:r w:rsidRPr="008D56AF">
        <w:t xml:space="preserve">) (https://efaktura.gov.pl/platforma-PEF), poprzez Konto Podmiotu (Wykonawcy). Taka faktura elektroniczna uważana jest za fakturę ustrukturyzowaną po przydzieleniu jej numeru identyfikującego w </w:t>
      </w:r>
      <w:proofErr w:type="spellStart"/>
      <w:r w:rsidRPr="008D56AF">
        <w:t>KSeF</w:t>
      </w:r>
      <w:proofErr w:type="spellEnd"/>
      <w:r w:rsidRPr="008D56AF">
        <w:t xml:space="preserve">. Dopiero z momentem przydzielenia fakturze elektronicznej numeru identyfikującego w </w:t>
      </w:r>
      <w:proofErr w:type="spellStart"/>
      <w:r w:rsidRPr="008D56AF">
        <w:t>KSeF</w:t>
      </w:r>
      <w:proofErr w:type="spellEnd"/>
      <w:r w:rsidRPr="008D56AF">
        <w:t xml:space="preserve"> faktura uważana jest za odebraną, wcześniejsze pobranie faktury elektronicznej z </w:t>
      </w:r>
      <w:proofErr w:type="spellStart"/>
      <w:r w:rsidRPr="008D56AF">
        <w:t>PEF</w:t>
      </w:r>
      <w:proofErr w:type="spellEnd"/>
      <w:r w:rsidRPr="008D56AF">
        <w:t xml:space="preserve"> nie skutkuje rozpoczęciem biegu terminu płatności należności z tytułu świadczenia nią dokumentowanego. Pozostałe postanowienia umowne określone od ust. </w:t>
      </w:r>
      <w:r w:rsidR="007B6948" w:rsidRPr="008D56AF">
        <w:t>32</w:t>
      </w:r>
      <w:r w:rsidRPr="008D56AF">
        <w:t xml:space="preserve"> do</w:t>
      </w:r>
      <w:r w:rsidR="00D97041" w:rsidRPr="008D56AF">
        <w:t> </w:t>
      </w:r>
      <w:r w:rsidRPr="008D56AF">
        <w:t xml:space="preserve">ust. </w:t>
      </w:r>
      <w:r w:rsidR="007049A5" w:rsidRPr="008D56AF">
        <w:t>41</w:t>
      </w:r>
      <w:r w:rsidRPr="008D56AF">
        <w:t xml:space="preserve"> dot. faktur ustrukturyzowanych, w tym dotyczące prawidłowo wystawionej faktury, awarii i niedostępności </w:t>
      </w:r>
      <w:proofErr w:type="spellStart"/>
      <w:r w:rsidRPr="008D56AF">
        <w:t>KSeF</w:t>
      </w:r>
      <w:proofErr w:type="spellEnd"/>
      <w:r w:rsidRPr="008D56AF">
        <w:t xml:space="preserve">, rozpoczęcia biegu terminu płatności, stosuje się do faktur elektronicznych, o których mowa w ustawie o elektronicznym fakturowaniu, którym przydziela się numer </w:t>
      </w:r>
      <w:proofErr w:type="spellStart"/>
      <w:r w:rsidRPr="008D56AF">
        <w:t>KSeF</w:t>
      </w:r>
      <w:proofErr w:type="spellEnd"/>
      <w:r w:rsidRPr="008D56AF">
        <w:t>.</w:t>
      </w:r>
    </w:p>
    <w:bookmarkEnd w:id="6"/>
    <w:p w14:paraId="1A08499C" w14:textId="7CEE178C" w:rsidR="00BD1D22" w:rsidRPr="008D56AF" w:rsidRDefault="00BD1D22" w:rsidP="00E361A9">
      <w:pPr>
        <w:pStyle w:val="Akapitzlist"/>
        <w:numPr>
          <w:ilvl w:val="0"/>
          <w:numId w:val="7"/>
        </w:numPr>
        <w:spacing w:line="293" w:lineRule="auto"/>
        <w:rPr>
          <w:lang w:eastAsia="ar-SA"/>
        </w:rPr>
      </w:pPr>
      <w:r w:rsidRPr="008D56AF">
        <w:rPr>
          <w:lang w:eastAsia="ar-SA"/>
        </w:rPr>
        <w:t>Zamawiający oświadcza, że posiada status dużego przedsiębiorcy w rozumieniu przepisów ustawy z dnia 8 marca 2013 r. o przeciwdziałaniu nadmiernym opóźnieniom w transakcjach handlowych.</w:t>
      </w:r>
    </w:p>
    <w:p w14:paraId="57BD6794" w14:textId="45495D80" w:rsidR="00D079A5" w:rsidRPr="008D56AF" w:rsidRDefault="00BD1D22" w:rsidP="00E361A9">
      <w:pPr>
        <w:pStyle w:val="Akapitzlist"/>
        <w:numPr>
          <w:ilvl w:val="0"/>
          <w:numId w:val="7"/>
        </w:numPr>
        <w:spacing w:line="293" w:lineRule="auto"/>
        <w:rPr>
          <w:szCs w:val="22"/>
        </w:rPr>
      </w:pPr>
      <w:r w:rsidRPr="008D56AF">
        <w:rPr>
          <w:lang w:eastAsia="ar-SA"/>
        </w:rPr>
        <w:t>Wykonawca nie może dokonać cesji żadnych praw i roszczeń lub przeniesienia obowiązków wynikających z umowy na rzecz osoby trzeciej bez uprzedniej pisemnej zgody Zamawiającego.</w:t>
      </w:r>
    </w:p>
    <w:p w14:paraId="3B1B9C51" w14:textId="77777777" w:rsidR="00D079A5" w:rsidRPr="00F3264E" w:rsidRDefault="00D079A5" w:rsidP="00E361A9">
      <w:pPr>
        <w:spacing w:line="293" w:lineRule="auto"/>
        <w:jc w:val="center"/>
        <w:rPr>
          <w:rFonts w:cs="Calibri"/>
          <w:b/>
          <w:szCs w:val="22"/>
        </w:rPr>
      </w:pPr>
      <w:bookmarkStart w:id="7" w:name="_Hlk188195167"/>
      <w:r w:rsidRPr="00F3264E">
        <w:rPr>
          <w:rFonts w:cs="Calibri"/>
          <w:b/>
          <w:szCs w:val="22"/>
        </w:rPr>
        <w:t>§ 10.</w:t>
      </w:r>
    </w:p>
    <w:bookmarkEnd w:id="7"/>
    <w:p w14:paraId="2D48B2EF" w14:textId="11B6D73D" w:rsidR="00D079A5" w:rsidRPr="00F3264E" w:rsidRDefault="001C35EF" w:rsidP="00E361A9">
      <w:pPr>
        <w:spacing w:line="293" w:lineRule="auto"/>
        <w:contextualSpacing w:val="0"/>
        <w:jc w:val="center"/>
        <w:rPr>
          <w:rFonts w:cs="Calibri"/>
          <w:b/>
          <w:szCs w:val="22"/>
        </w:rPr>
      </w:pPr>
      <w:r w:rsidRPr="001C35EF">
        <w:rPr>
          <w:rFonts w:cs="Calibri"/>
          <w:b/>
          <w:szCs w:val="22"/>
        </w:rPr>
        <w:t>Autorskie prawa majątkowe</w:t>
      </w:r>
    </w:p>
    <w:p w14:paraId="590536B1" w14:textId="5E963341"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przenosi na Zamawiającego, na zasadach wyłączności, autorskie prawa majątkowe do wszystkich utworów w rozumieniu ustawy z dnia 4 lutego 1994 r. o prawie autorskim i</w:t>
      </w:r>
      <w:r w:rsidR="00DD010C">
        <w:rPr>
          <w:rFonts w:cs="Calibri"/>
          <w:szCs w:val="22"/>
        </w:rPr>
        <w:t> </w:t>
      </w:r>
      <w:r w:rsidRPr="00F3264E">
        <w:rPr>
          <w:rFonts w:cs="Calibri"/>
          <w:szCs w:val="22"/>
        </w:rPr>
        <w:t>prawach pokrewnych, które powstaną w wyniku realizacji przedmiotu umowy.</w:t>
      </w:r>
    </w:p>
    <w:p w14:paraId="38100329"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Przeniesienie autorskich praw majątkowych, o których mowa w ust. 1, dotyczy następujących pól eksploatacji:</w:t>
      </w:r>
    </w:p>
    <w:p w14:paraId="59561415" w14:textId="77777777" w:rsidR="00D079A5" w:rsidRPr="00F3264E" w:rsidRDefault="00D079A5" w:rsidP="00E361A9">
      <w:pPr>
        <w:numPr>
          <w:ilvl w:val="0"/>
          <w:numId w:val="28"/>
        </w:numPr>
        <w:suppressAutoHyphens/>
        <w:spacing w:line="293" w:lineRule="auto"/>
        <w:ind w:left="709" w:right="14" w:hanging="283"/>
        <w:rPr>
          <w:rFonts w:cs="Calibri"/>
          <w:szCs w:val="22"/>
        </w:rPr>
      </w:pPr>
      <w:r w:rsidRPr="00F3264E">
        <w:rPr>
          <w:rFonts w:cs="Calibri"/>
          <w:szCs w:val="22"/>
        </w:rPr>
        <w:t xml:space="preserve">utrwalania lub zwielokrotniania utworów: trwałe lub czasowe utrwalanie lub zwielokrotnianie egzemplarzy utworów jakimikolwiek środkami znanymi w chwili podpisania </w:t>
      </w:r>
      <w:r w:rsidRPr="00F3264E">
        <w:rPr>
          <w:rFonts w:cs="Calibri"/>
          <w:szCs w:val="22"/>
        </w:rPr>
        <w:lastRenderedPageBreak/>
        <w:t>umowy, w każdym znanym formacie, systemie lub standardzie, w tym w szczególności techniką drukarską, reprograficzną, zapisu magnetycznego oraz techniką cyfrową, w szczególności przy użyciu wszelkich formatów dających możliwość zapisu na płytach CD-ROM, CD-R, CD-</w:t>
      </w:r>
      <w:proofErr w:type="spellStart"/>
      <w:r w:rsidRPr="00F3264E">
        <w:rPr>
          <w:rFonts w:cs="Calibri"/>
          <w:szCs w:val="22"/>
        </w:rPr>
        <w:t>RW</w:t>
      </w:r>
      <w:proofErr w:type="spellEnd"/>
      <w:r w:rsidRPr="00F3264E">
        <w:rPr>
          <w:rFonts w:cs="Calibri"/>
          <w:szCs w:val="22"/>
        </w:rPr>
        <w:t>, DVD-ROM, DVD-R, DVD-</w:t>
      </w:r>
      <w:proofErr w:type="spellStart"/>
      <w:r w:rsidRPr="00F3264E">
        <w:rPr>
          <w:rFonts w:cs="Calibri"/>
          <w:szCs w:val="22"/>
        </w:rPr>
        <w:t>RW</w:t>
      </w:r>
      <w:proofErr w:type="spellEnd"/>
      <w:r w:rsidRPr="00F3264E">
        <w:rPr>
          <w:rFonts w:cs="Calibri"/>
          <w:szCs w:val="22"/>
        </w:rPr>
        <w:t xml:space="preserve">, </w:t>
      </w:r>
      <w:proofErr w:type="spellStart"/>
      <w:r w:rsidRPr="00F3264E">
        <w:rPr>
          <w:rFonts w:cs="Calibri"/>
          <w:szCs w:val="22"/>
        </w:rPr>
        <w:t>UDF</w:t>
      </w:r>
      <w:proofErr w:type="spellEnd"/>
      <w:r w:rsidRPr="00F3264E">
        <w:rPr>
          <w:rFonts w:cs="Calibri"/>
          <w:szCs w:val="22"/>
        </w:rPr>
        <w:t>, Blue-</w:t>
      </w:r>
      <w:proofErr w:type="spellStart"/>
      <w:r w:rsidRPr="00F3264E">
        <w:rPr>
          <w:rFonts w:cs="Calibri"/>
          <w:szCs w:val="22"/>
        </w:rPr>
        <w:t>ray</w:t>
      </w:r>
      <w:proofErr w:type="spellEnd"/>
      <w:r w:rsidRPr="00F3264E">
        <w:rPr>
          <w:rFonts w:cs="Calibri"/>
          <w:szCs w:val="22"/>
        </w:rPr>
        <w:t xml:space="preserve"> Disc, jak również na dysku twardym i innych nośnikach pamięci oraz na serwerach;</w:t>
      </w:r>
    </w:p>
    <w:p w14:paraId="564D61D0" w14:textId="77777777" w:rsidR="00D079A5" w:rsidRPr="00F3264E" w:rsidRDefault="00D079A5" w:rsidP="00E361A9">
      <w:pPr>
        <w:numPr>
          <w:ilvl w:val="0"/>
          <w:numId w:val="28"/>
        </w:numPr>
        <w:suppressAutoHyphens/>
        <w:spacing w:line="293" w:lineRule="auto"/>
        <w:ind w:left="709" w:right="14" w:hanging="283"/>
        <w:rPr>
          <w:rFonts w:cs="Calibri"/>
          <w:szCs w:val="22"/>
        </w:rPr>
      </w:pPr>
      <w:r w:rsidRPr="00F3264E">
        <w:rPr>
          <w:rFonts w:cs="Calibri"/>
          <w:szCs w:val="22"/>
        </w:rPr>
        <w:t>obrotu oryginałami albo egzemplarzami, na których utwory utrwalono, a w szczególności:</w:t>
      </w:r>
    </w:p>
    <w:p w14:paraId="71AE4FE3" w14:textId="77777777" w:rsidR="00D079A5" w:rsidRPr="00F3264E" w:rsidRDefault="00D079A5" w:rsidP="00E361A9">
      <w:pPr>
        <w:numPr>
          <w:ilvl w:val="2"/>
          <w:numId w:val="29"/>
        </w:numPr>
        <w:suppressAutoHyphens/>
        <w:spacing w:line="293" w:lineRule="auto"/>
        <w:ind w:left="993" w:right="14" w:hanging="284"/>
        <w:rPr>
          <w:rFonts w:cs="Calibri"/>
          <w:szCs w:val="22"/>
        </w:rPr>
      </w:pPr>
      <w:r w:rsidRPr="00F3264E">
        <w:rPr>
          <w:rFonts w:cs="Calibri"/>
          <w:szCs w:val="22"/>
        </w:rPr>
        <w:t>wprowadzenia do obrotu,</w:t>
      </w:r>
    </w:p>
    <w:p w14:paraId="473BA3D0" w14:textId="77777777" w:rsidR="00D079A5" w:rsidRPr="00F3264E" w:rsidRDefault="00D079A5" w:rsidP="00E361A9">
      <w:pPr>
        <w:numPr>
          <w:ilvl w:val="2"/>
          <w:numId w:val="29"/>
        </w:numPr>
        <w:suppressAutoHyphens/>
        <w:spacing w:line="293" w:lineRule="auto"/>
        <w:ind w:left="993" w:right="14" w:hanging="284"/>
        <w:rPr>
          <w:rFonts w:cs="Calibri"/>
          <w:szCs w:val="22"/>
        </w:rPr>
      </w:pPr>
      <w:r w:rsidRPr="00F3264E">
        <w:rPr>
          <w:rFonts w:cs="Calibri"/>
          <w:szCs w:val="22"/>
        </w:rPr>
        <w:t>użyczenie egzemplarzy utworów,</w:t>
      </w:r>
    </w:p>
    <w:p w14:paraId="56082F37" w14:textId="77777777" w:rsidR="00D079A5" w:rsidRPr="00F3264E" w:rsidRDefault="00D079A5" w:rsidP="00E361A9">
      <w:pPr>
        <w:numPr>
          <w:ilvl w:val="2"/>
          <w:numId w:val="29"/>
        </w:numPr>
        <w:suppressAutoHyphens/>
        <w:spacing w:line="293" w:lineRule="auto"/>
        <w:ind w:left="993" w:right="14" w:hanging="284"/>
        <w:rPr>
          <w:rFonts w:cs="Calibri"/>
          <w:szCs w:val="22"/>
        </w:rPr>
      </w:pPr>
      <w:r w:rsidRPr="00F3264E">
        <w:rPr>
          <w:rFonts w:cs="Calibri"/>
          <w:szCs w:val="22"/>
        </w:rPr>
        <w:t>najem egzemplarzy utworów;</w:t>
      </w:r>
    </w:p>
    <w:p w14:paraId="130823DB" w14:textId="77777777" w:rsidR="00D079A5" w:rsidRPr="00F3264E" w:rsidRDefault="00D079A5" w:rsidP="00E361A9">
      <w:pPr>
        <w:numPr>
          <w:ilvl w:val="0"/>
          <w:numId w:val="28"/>
        </w:numPr>
        <w:suppressAutoHyphens/>
        <w:spacing w:line="293" w:lineRule="auto"/>
        <w:ind w:left="709" w:right="14" w:hanging="283"/>
        <w:rPr>
          <w:rFonts w:cs="Calibri"/>
          <w:szCs w:val="22"/>
        </w:rPr>
      </w:pPr>
      <w:r w:rsidRPr="00F3264E">
        <w:rPr>
          <w:rFonts w:cs="Calibri"/>
          <w:szCs w:val="22"/>
        </w:rPr>
        <w:t>rozpowszechniania utworów w sposób inny niż wymieniony w pkt 2, tj.:</w:t>
      </w:r>
    </w:p>
    <w:p w14:paraId="3A5437FD"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cs="Calibri"/>
          <w:szCs w:val="22"/>
        </w:rPr>
        <w:t>nadawanie i reemitowanie utworów w dowolnym systemie lub standardzie, w sposób bezprzewodowy (w tym drogą naziemną, radiową lub satelitarną) lub w sposób przewodowy, w tym także poprzez sieci kablowe i platformy cyfrowe,</w:t>
      </w:r>
    </w:p>
    <w:p w14:paraId="4BF4BDED"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cs="Calibri"/>
          <w:szCs w:val="22"/>
        </w:rPr>
        <w:t>publiczne wykonanie utworów,</w:t>
      </w:r>
    </w:p>
    <w:p w14:paraId="0726FED9"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cs="Calibri"/>
          <w:szCs w:val="22"/>
        </w:rPr>
        <w:t>publiczne wystawienie,</w:t>
      </w:r>
    </w:p>
    <w:p w14:paraId="7E0B84D3"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cs="Calibri"/>
          <w:szCs w:val="22"/>
        </w:rPr>
        <w:t>publiczne udostępnianie utworów w taki sposób, aby każdy mógł mieć do nich dostęp w miejscu i czasie przez siebie wybranym, a w szczególności w Internecie,</w:t>
      </w:r>
    </w:p>
    <w:p w14:paraId="1AF3831F"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cs="Calibri"/>
          <w:szCs w:val="22"/>
        </w:rPr>
        <w:t>publiczne odtwarzanie przy wykorzystaniu dostępnych technik, a w szczególności przy pomocy nośników dźwięku, obrazu albo dźwięku i obrazu, na których utwory zostały zapisane, jak również przy pomocy urządzeń służących do odtwarzania w Internecie,</w:t>
      </w:r>
    </w:p>
    <w:p w14:paraId="0AFA0878" w14:textId="77777777" w:rsidR="00D079A5" w:rsidRPr="00F3264E" w:rsidRDefault="00D079A5" w:rsidP="00E361A9">
      <w:pPr>
        <w:numPr>
          <w:ilvl w:val="2"/>
          <w:numId w:val="26"/>
        </w:numPr>
        <w:suppressAutoHyphens/>
        <w:spacing w:line="293" w:lineRule="auto"/>
        <w:ind w:left="993" w:right="14" w:hanging="284"/>
        <w:rPr>
          <w:rFonts w:cs="Calibri"/>
          <w:szCs w:val="22"/>
        </w:rPr>
      </w:pPr>
      <w:r w:rsidRPr="00F3264E">
        <w:rPr>
          <w:rFonts w:eastAsia="Calibri" w:cs="Calibri"/>
          <w:szCs w:val="22"/>
          <w:lang w:eastAsia="en-US"/>
        </w:rPr>
        <w:t>przekazywanie utworów lub ich dowolnej części, także ich kopii osobom trzecim jako podstawę lub materiał wyjściowy do wykonania opracowań projektowych, wykonawcom biorącym udział w postępowaniu o udzielenie zamówień publicznych jako część warunków zamówienia, innym wykonawcom jako podstawę do wykonania lub nadzorowania robót budowlanych, osobom trzecim biorącym udział w procesie inwestycyjnym.</w:t>
      </w:r>
    </w:p>
    <w:p w14:paraId="35238CA8"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 xml:space="preserve">Autorskie prawa majątkowe do powstałych utworów przechodzą na Zamawiającego z chwilą odbioru poszczególnych Etapów składających się na przedmiot umowy (w zakresie każdorazowo objętym zakresem danego Etapu)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2FD7D130"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 xml:space="preserve">Własność egzemplarzy nośników, na których utrwalone zostaną powstałe utwory, przechodzi na Zamawiającego </w:t>
      </w:r>
      <w:r w:rsidRPr="00F3264E">
        <w:rPr>
          <w:rFonts w:cs="Calibri"/>
          <w:noProof/>
          <w:szCs w:val="22"/>
        </w:rPr>
        <w:drawing>
          <wp:inline distT="0" distB="0" distL="0" distR="0" wp14:anchorId="6BCFC20F" wp14:editId="1C54AC64">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F3264E">
        <w:rPr>
          <w:rFonts w:cs="Calibri"/>
          <w:szCs w:val="22"/>
        </w:rPr>
        <w:t>z chwilą przeniesienia ich posiadania.</w:t>
      </w:r>
    </w:p>
    <w:p w14:paraId="0580F535"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Przeniesienie autorskich praw majątkowych, o których mowa w ust. 1 jest nieograniczone terytorialnie oraz czasowo i następuje w ramach wynagrodzenia, o którym mowa w § 9 umowy.</w:t>
      </w:r>
    </w:p>
    <w:p w14:paraId="3F4BB2C4"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Wykonawcy z tytułu przeniesienia praw autorskich i praw pokrewnych nie przysługuje żadne dodatkowe wynagrodzenie poza wymienionym w § 9 umowy.</w:t>
      </w:r>
    </w:p>
    <w:p w14:paraId="5615F21A" w14:textId="5A99C299"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 xml:space="preserve">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w:t>
      </w:r>
      <w:r w:rsidRPr="00F3264E">
        <w:rPr>
          <w:rFonts w:cs="Calibri"/>
          <w:szCs w:val="22"/>
        </w:rPr>
        <w:lastRenderedPageBreak/>
        <w:t>do niniejszej umowy, w terminie jednego miesiąca od daty zgłoszenia przez Zamawiającego, w</w:t>
      </w:r>
      <w:r w:rsidR="000306F7">
        <w:rPr>
          <w:rFonts w:cs="Calibri"/>
          <w:szCs w:val="22"/>
        </w:rPr>
        <w:t> </w:t>
      </w:r>
      <w:r w:rsidRPr="00F3264E">
        <w:rPr>
          <w:rFonts w:cs="Calibri"/>
          <w:szCs w:val="22"/>
        </w:rPr>
        <w:t>ramach otrzymanego przez Wykonawcę na podstawie niniejszej umowy wynagrodzenia, ponieważ intencją stron jest przeniesienie praw autorskich na Zamawiającego w jak najszerszym dopuszczalnym przez przepisy prawa zakresie.</w:t>
      </w:r>
    </w:p>
    <w:p w14:paraId="22F5B4AD" w14:textId="163D3C58"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wyraża też zgodę na nieograniczone terytorialnie i czasowo wykonywanie przez Zamawiającego praw zależnych do powstałych utworów. W szczególności Zamawiający ma</w:t>
      </w:r>
      <w:r w:rsidR="00BE7026">
        <w:rPr>
          <w:rFonts w:cs="Calibri"/>
          <w:szCs w:val="22"/>
        </w:rPr>
        <w:t> </w:t>
      </w:r>
      <w:r w:rsidRPr="00F3264E">
        <w:rPr>
          <w:rFonts w:cs="Calibri"/>
          <w:szCs w:val="22"/>
        </w:rPr>
        <w:t>prawo wykonywać opracowania wyżej wymienionych utworów, takie jak np.: tworzenie nowych wersji utworów, adaptacja utworów, tłumaczenie utworów, zmiana układu utworów, jak również ma prawo rozpowszechniać i publikować nowe wydania utworów, także w wersji zmienionej.</w:t>
      </w:r>
    </w:p>
    <w:p w14:paraId="47211389"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Zamawiający ma prawo udzielać zezwoleń na wykonywanie praw zależnych innym podmiotom.</w:t>
      </w:r>
    </w:p>
    <w:p w14:paraId="5AF73B92" w14:textId="2F699815"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Jeżeli Wykonawca nie będzie twórcą powstałych utworów, to gwarantuje on niniejszym, że</w:t>
      </w:r>
      <w:r w:rsidR="00484F62">
        <w:rPr>
          <w:rFonts w:cs="Calibri"/>
          <w:szCs w:val="22"/>
        </w:rPr>
        <w:t> </w:t>
      </w:r>
      <w:r w:rsidRPr="00F3264E">
        <w:rPr>
          <w:rFonts w:cs="Calibri"/>
          <w:szCs w:val="22"/>
        </w:rPr>
        <w:t>zgoda na wykonywanie praw zależnych, jak wyżej zostanie Zamawiającemu udzielona przez twórców niezwłocznie po przeniesieniu autorskich praw majątkowych, o których mowa w ust. 1 bez prawa żądania jakiegokolwiek dodatkowego wynagrodzenia.</w:t>
      </w:r>
    </w:p>
    <w:p w14:paraId="59B530D8"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171FC263"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zobowiązuje się do nierejestrowania jako znaków towarowych, w imieniu własnym lub na rzecz innych podmiotów, utworów graficznych stanowiących elementy wyżej wymienionych utworów.</w:t>
      </w:r>
    </w:p>
    <w:p w14:paraId="3871035E"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gwarantuje, że jako twórca wyżej wymienionych utworów nie będzie wykonywał przysługujących jemu praw osobistych w sposób ograniczający Zamawiającemu wykonywanie praw do wyżej wymienionych utworów, które zostaną nabyte na podstawie umowy. W szczególności Wykonawca upoważnia Zamawiającego do decydowania o publikacji wyżej wymienionych utworów i decydowania o zachowaniu ich integralności.</w:t>
      </w:r>
    </w:p>
    <w:p w14:paraId="629AF7DA" w14:textId="46CE82F4"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Jeżeli po dokonaniu poprawek lub zmian korzystanie z utworów wymagać będzie nabycia przez Zamawiającego majątkowych praw autorskich, Wykonawca niezwłocznie przeniesie je na Zamawiającego na zasadach określonych w niniejszej umowie i w ramach wynagrodzenia określonego w § 9.</w:t>
      </w:r>
    </w:p>
    <w:p w14:paraId="6E2343B4" w14:textId="35CD7B86"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 xml:space="preserve">Wykonawca zapewnia, że będzie posiadał autorskie prawa majątkowe do utworu zbiorowego, jeżeli takowy tworzyć będą poszczególne utwory wytworzone w ramach realizacji przedmiotu umowy, na polach eksploatacji </w:t>
      </w:r>
      <w:r w:rsidRPr="00F3264E">
        <w:rPr>
          <w:rFonts w:cs="Calibri"/>
          <w:noProof/>
          <w:szCs w:val="22"/>
        </w:rPr>
        <w:drawing>
          <wp:inline distT="0" distB="0" distL="0" distR="0" wp14:anchorId="77664461" wp14:editId="295A2517">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F3264E">
        <w:rPr>
          <w:rFonts w:cs="Calibri"/>
          <w:szCs w:val="22"/>
        </w:rPr>
        <w:t xml:space="preserve">wymienionych w niniejszej umowie </w:t>
      </w:r>
      <w:r w:rsidR="00CF1DFB" w:rsidRPr="00F3264E">
        <w:rPr>
          <w:rFonts w:cs="Calibri"/>
          <w:szCs w:val="22"/>
        </w:rPr>
        <w:t>oraz</w:t>
      </w:r>
      <w:r w:rsidRPr="00F3264E">
        <w:rPr>
          <w:rFonts w:cs="Calibri"/>
          <w:szCs w:val="22"/>
        </w:rPr>
        <w:t xml:space="preserve"> że prawa te nie będą w</w:t>
      </w:r>
      <w:r w:rsidR="003D7522">
        <w:rPr>
          <w:rFonts w:cs="Calibri"/>
          <w:szCs w:val="22"/>
        </w:rPr>
        <w:t> </w:t>
      </w:r>
      <w:r w:rsidRPr="00F3264E">
        <w:rPr>
          <w:rFonts w:cs="Calibri"/>
          <w:szCs w:val="22"/>
        </w:rPr>
        <w:t>żaden sposób ograniczone.</w:t>
      </w:r>
    </w:p>
    <w:p w14:paraId="59E9449A"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oświadcza, że rozporządzanie autorskimi prawami majątkowymi do powstałych utworów nie będzie naruszać żadnych praw własności intelektualnej, w szczególności praw patentowych, praw autorskich i praw do znaków towarowych.</w:t>
      </w:r>
    </w:p>
    <w:p w14:paraId="64F9BDA8"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gwarantuje, że w chwili przeniesienia na Zamawiającego majątkowe prawa autorskie do utworów będą wolne od wad prawnych, w szczególności nie będą obciążone prawem osoby trzeciej.</w:t>
      </w:r>
    </w:p>
    <w:p w14:paraId="5BEDBD95" w14:textId="047B4580"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lastRenderedPageBreak/>
        <w:t xml:space="preserve">Wykonawca oświadcza, że będzie posiadać prawo do dysponowania umieszczonymi w utworach materiałami takimi jak np. teksty, fotografie, mapy, plany, rysunki, itp. </w:t>
      </w:r>
      <w:r w:rsidR="00CF1DFB" w:rsidRPr="00F3264E">
        <w:rPr>
          <w:rFonts w:cs="Calibri"/>
          <w:szCs w:val="22"/>
        </w:rPr>
        <w:t>oraz</w:t>
      </w:r>
      <w:r w:rsidRPr="00F3264E">
        <w:rPr>
          <w:rFonts w:cs="Calibri"/>
          <w:szCs w:val="22"/>
        </w:rPr>
        <w:t xml:space="preserve"> że ich wykorzystanie w utworach nie naruszy praw osób trzecich.</w:t>
      </w:r>
    </w:p>
    <w:p w14:paraId="4A8ED804" w14:textId="35C2546C"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Wykonawca zapewnia, że będzie posiadał autorskie prawa majątkowe do tychże utworów na</w:t>
      </w:r>
      <w:r w:rsidR="00B314CA">
        <w:rPr>
          <w:rFonts w:cs="Calibri"/>
          <w:szCs w:val="22"/>
        </w:rPr>
        <w:t> </w:t>
      </w:r>
      <w:r w:rsidRPr="00F3264E">
        <w:rPr>
          <w:rFonts w:cs="Calibri"/>
          <w:szCs w:val="22"/>
        </w:rPr>
        <w:t>polach eksploatacji wymienionych w niniejszej umowie oraz będzie posiadał prawo do</w:t>
      </w:r>
      <w:r w:rsidR="00335875">
        <w:rPr>
          <w:rFonts w:cs="Calibri"/>
          <w:szCs w:val="22"/>
        </w:rPr>
        <w:t> </w:t>
      </w:r>
      <w:r w:rsidRPr="00F3264E">
        <w:rPr>
          <w:rFonts w:cs="Calibri"/>
          <w:szCs w:val="22"/>
        </w:rPr>
        <w:t>dalszego przeniesienia tychże praw. Wykonawca oświadcza także, że przysługujące jemu do</w:t>
      </w:r>
      <w:r w:rsidR="0025562B">
        <w:rPr>
          <w:rFonts w:cs="Calibri"/>
          <w:szCs w:val="22"/>
        </w:rPr>
        <w:t> </w:t>
      </w:r>
      <w:r w:rsidRPr="00F3264E">
        <w:rPr>
          <w:rFonts w:cs="Calibri"/>
          <w:szCs w:val="22"/>
        </w:rPr>
        <w:t>wyżej wymienionych utworów autorskie prawa majątkowe nie będą w żaden sposób ograniczone.</w:t>
      </w:r>
    </w:p>
    <w:p w14:paraId="6501F7F4" w14:textId="77777777"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17923811" w14:textId="36990C84" w:rsidR="00D079A5" w:rsidRPr="00F3264E" w:rsidRDefault="00D079A5" w:rsidP="00E361A9">
      <w:pPr>
        <w:numPr>
          <w:ilvl w:val="6"/>
          <w:numId w:val="27"/>
        </w:numPr>
        <w:suppressAutoHyphens/>
        <w:spacing w:line="293" w:lineRule="auto"/>
        <w:ind w:left="426" w:right="14" w:hanging="426"/>
        <w:rPr>
          <w:rFonts w:cs="Calibri"/>
          <w:szCs w:val="22"/>
        </w:rPr>
      </w:pPr>
      <w:r w:rsidRPr="00F3264E">
        <w:rPr>
          <w:rFonts w:cs="Calibri"/>
          <w:szCs w:val="22"/>
        </w:rPr>
        <w:t>Jeżeli na skutek roszczeń osób trzecich związanych z autorskimi prawami majątkowymi Zamawiający poniesie szkodę, Wykonawca zobowiązuje się ją naprawić w terminie miesiąca od</w:t>
      </w:r>
      <w:r w:rsidR="00EC06CF">
        <w:rPr>
          <w:rFonts w:cs="Calibri"/>
          <w:szCs w:val="22"/>
        </w:rPr>
        <w:t> </w:t>
      </w:r>
      <w:r w:rsidRPr="00F3264E">
        <w:rPr>
          <w:rFonts w:cs="Calibri"/>
          <w:szCs w:val="22"/>
        </w:rPr>
        <w:t>wezwania do jej naprawienia.</w:t>
      </w:r>
    </w:p>
    <w:p w14:paraId="5F7D9148" w14:textId="77777777" w:rsidR="00D079A5" w:rsidRPr="00F3264E" w:rsidRDefault="00D079A5" w:rsidP="00E361A9">
      <w:pPr>
        <w:numPr>
          <w:ilvl w:val="6"/>
          <w:numId w:val="27"/>
        </w:numPr>
        <w:suppressAutoHyphens/>
        <w:spacing w:line="293" w:lineRule="auto"/>
        <w:ind w:left="425" w:right="11" w:hanging="425"/>
        <w:contextualSpacing w:val="0"/>
        <w:rPr>
          <w:rFonts w:cs="Calibri"/>
          <w:szCs w:val="22"/>
        </w:rPr>
      </w:pPr>
      <w:r w:rsidRPr="00F3264E">
        <w:rPr>
          <w:rFonts w:cs="Calibri"/>
          <w:szCs w:val="22"/>
        </w:rPr>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p>
    <w:p w14:paraId="0C6A08A1" w14:textId="77777777" w:rsidR="00D079A5" w:rsidRPr="00F3264E" w:rsidRDefault="00D079A5" w:rsidP="00E361A9">
      <w:pPr>
        <w:spacing w:line="293" w:lineRule="auto"/>
        <w:jc w:val="center"/>
        <w:rPr>
          <w:rFonts w:cs="Calibri"/>
          <w:b/>
          <w:szCs w:val="22"/>
        </w:rPr>
      </w:pPr>
      <w:r w:rsidRPr="00F3264E">
        <w:rPr>
          <w:rFonts w:cs="Calibri"/>
          <w:b/>
          <w:szCs w:val="22"/>
        </w:rPr>
        <w:t>§ 11.</w:t>
      </w:r>
    </w:p>
    <w:p w14:paraId="5AD9CCAC" w14:textId="33119F5C" w:rsidR="00D079A5" w:rsidRPr="00F3264E" w:rsidRDefault="00D44DC9" w:rsidP="00E361A9">
      <w:pPr>
        <w:spacing w:line="293" w:lineRule="auto"/>
        <w:contextualSpacing w:val="0"/>
        <w:jc w:val="center"/>
        <w:rPr>
          <w:rFonts w:cs="Calibri"/>
          <w:b/>
          <w:bCs/>
          <w:szCs w:val="22"/>
        </w:rPr>
      </w:pPr>
      <w:r w:rsidRPr="00F3264E">
        <w:rPr>
          <w:rFonts w:cs="Calibri"/>
          <w:b/>
          <w:bCs/>
          <w:szCs w:val="22"/>
        </w:rPr>
        <w:t>Kary umowne</w:t>
      </w:r>
    </w:p>
    <w:p w14:paraId="288781F0" w14:textId="4627708C" w:rsidR="005D3E8D" w:rsidRDefault="00AB0C6A" w:rsidP="00E361A9">
      <w:pPr>
        <w:numPr>
          <w:ilvl w:val="0"/>
          <w:numId w:val="8"/>
        </w:numPr>
        <w:spacing w:line="293" w:lineRule="auto"/>
        <w:rPr>
          <w:rFonts w:cs="Calibri"/>
          <w:szCs w:val="22"/>
        </w:rPr>
      </w:pPr>
      <w:r w:rsidRPr="00AB0C6A">
        <w:rPr>
          <w:rFonts w:cs="Calibri"/>
          <w:szCs w:val="22"/>
          <w:lang w:bidi="pl-PL"/>
        </w:rPr>
        <w:t>Zamawiający będzie uprawniony do naliczenia Wykonawcy kar umownych w następujących wypadkach:</w:t>
      </w:r>
    </w:p>
    <w:p w14:paraId="5B2E84CA" w14:textId="77777777" w:rsidR="005D3E8D" w:rsidRPr="00F3264E" w:rsidRDefault="005D3E8D" w:rsidP="00E361A9">
      <w:pPr>
        <w:numPr>
          <w:ilvl w:val="0"/>
          <w:numId w:val="9"/>
        </w:numPr>
        <w:spacing w:line="293" w:lineRule="auto"/>
        <w:ind w:left="714" w:hanging="357"/>
        <w:rPr>
          <w:rFonts w:cs="Calibri"/>
          <w:szCs w:val="22"/>
        </w:rPr>
      </w:pPr>
      <w:r w:rsidRPr="00F3264E">
        <w:rPr>
          <w:rFonts w:cs="Calibri"/>
          <w:szCs w:val="22"/>
        </w:rPr>
        <w:t xml:space="preserve">za zwłokę w wykonaniu </w:t>
      </w:r>
      <w:r>
        <w:rPr>
          <w:rFonts w:cs="Calibri"/>
          <w:szCs w:val="22"/>
        </w:rPr>
        <w:t>przedmiotu umowy</w:t>
      </w:r>
      <w:r w:rsidRPr="00F3264E">
        <w:rPr>
          <w:rFonts w:cs="Calibri"/>
          <w:szCs w:val="22"/>
        </w:rPr>
        <w:t xml:space="preserve"> w terminie określonym w § 2 ust. 1 pkt. 2</w:t>
      </w:r>
      <w:r>
        <w:rPr>
          <w:rFonts w:cs="Calibri"/>
          <w:szCs w:val="22"/>
        </w:rPr>
        <w:t>)</w:t>
      </w:r>
      <w:r w:rsidRPr="00F3264E">
        <w:rPr>
          <w:rFonts w:cs="Calibri"/>
          <w:szCs w:val="22"/>
        </w:rPr>
        <w:t xml:space="preserve"> </w:t>
      </w:r>
      <w:r>
        <w:rPr>
          <w:rFonts w:cs="Calibri"/>
          <w:szCs w:val="22"/>
        </w:rPr>
        <w:t>lit</w:t>
      </w:r>
      <w:r w:rsidRPr="00F3264E">
        <w:rPr>
          <w:rFonts w:cs="Calibri"/>
          <w:szCs w:val="22"/>
        </w:rPr>
        <w:t>. a)</w:t>
      </w:r>
      <w:r>
        <w:rPr>
          <w:rFonts w:cs="Calibri"/>
          <w:szCs w:val="22"/>
        </w:rPr>
        <w:t xml:space="preserve">, </w:t>
      </w:r>
      <w:r w:rsidRPr="00F3264E">
        <w:rPr>
          <w:rFonts w:cs="Calibri"/>
          <w:szCs w:val="22"/>
        </w:rPr>
        <w:t>w</w:t>
      </w:r>
      <w:r>
        <w:rPr>
          <w:rFonts w:cs="Calibri"/>
          <w:szCs w:val="22"/>
        </w:rPr>
        <w:t> </w:t>
      </w:r>
      <w:r w:rsidRPr="00F3264E">
        <w:rPr>
          <w:rFonts w:cs="Calibri"/>
          <w:szCs w:val="22"/>
        </w:rPr>
        <w:t>wysokości 0,2 % wynagrodzenia brutto określonego w § 9 ust. 1 pkt. 1)</w:t>
      </w:r>
      <w:r>
        <w:rPr>
          <w:rFonts w:cs="Calibri"/>
          <w:szCs w:val="22"/>
        </w:rPr>
        <w:t>,</w:t>
      </w:r>
      <w:r w:rsidRPr="00F3264E">
        <w:rPr>
          <w:rFonts w:cs="Calibri"/>
          <w:szCs w:val="22"/>
        </w:rPr>
        <w:t xml:space="preserve"> za</w:t>
      </w:r>
      <w:r>
        <w:rPr>
          <w:rFonts w:cs="Calibri"/>
          <w:szCs w:val="22"/>
        </w:rPr>
        <w:t> </w:t>
      </w:r>
      <w:r w:rsidRPr="00F3264E">
        <w:rPr>
          <w:rFonts w:cs="Calibri"/>
          <w:szCs w:val="22"/>
        </w:rPr>
        <w:t>każdy rozpoczęty dzień kalendarzowy zwłoki do dnia faktycznego wykonania i przekazania dokumentacji, po którym w wyniku czynności odbiorowych nastąpił jego odbiór przez Zamawiającego bez zastrzeżeń;</w:t>
      </w:r>
    </w:p>
    <w:p w14:paraId="22A91206" w14:textId="77777777" w:rsidR="005D3E8D" w:rsidRPr="00F3264E" w:rsidRDefault="005D3E8D" w:rsidP="00E361A9">
      <w:pPr>
        <w:numPr>
          <w:ilvl w:val="0"/>
          <w:numId w:val="9"/>
        </w:numPr>
        <w:spacing w:line="293" w:lineRule="auto"/>
        <w:ind w:left="714" w:hanging="357"/>
        <w:rPr>
          <w:rFonts w:cs="Calibri"/>
          <w:szCs w:val="22"/>
        </w:rPr>
      </w:pPr>
      <w:bookmarkStart w:id="8" w:name="_Hlk221986387"/>
      <w:r w:rsidRPr="00F3264E">
        <w:rPr>
          <w:rFonts w:cs="Calibri"/>
          <w:szCs w:val="22"/>
        </w:rPr>
        <w:t xml:space="preserve">za zwłokę w wykonaniu </w:t>
      </w:r>
      <w:r>
        <w:rPr>
          <w:rFonts w:cs="Calibri"/>
          <w:szCs w:val="22"/>
        </w:rPr>
        <w:t>przedmiotu umowy</w:t>
      </w:r>
      <w:r w:rsidRPr="00F3264E">
        <w:rPr>
          <w:rFonts w:cs="Calibri"/>
          <w:szCs w:val="22"/>
        </w:rPr>
        <w:t xml:space="preserve"> w terminie określonym w § 2 ust. 1 pkt. 2</w:t>
      </w:r>
      <w:r>
        <w:rPr>
          <w:rFonts w:cs="Calibri"/>
          <w:szCs w:val="22"/>
        </w:rPr>
        <w:t>)</w:t>
      </w:r>
      <w:r w:rsidRPr="00F3264E">
        <w:rPr>
          <w:rFonts w:cs="Calibri"/>
          <w:szCs w:val="22"/>
        </w:rPr>
        <w:t xml:space="preserve"> </w:t>
      </w:r>
      <w:r>
        <w:rPr>
          <w:rFonts w:cs="Calibri"/>
          <w:szCs w:val="22"/>
        </w:rPr>
        <w:t>lit</w:t>
      </w:r>
      <w:r w:rsidRPr="00F3264E">
        <w:rPr>
          <w:rFonts w:cs="Calibri"/>
          <w:szCs w:val="22"/>
        </w:rPr>
        <w:t>. b)</w:t>
      </w:r>
      <w:r>
        <w:rPr>
          <w:rFonts w:cs="Calibri"/>
          <w:szCs w:val="22"/>
        </w:rPr>
        <w:t>,</w:t>
      </w:r>
      <w:r w:rsidRPr="00F3264E">
        <w:rPr>
          <w:rFonts w:cs="Calibri"/>
          <w:szCs w:val="22"/>
        </w:rPr>
        <w:t xml:space="preserve"> w wysokości 0,1 % wynagrodzenia brutto określonego w § 9 ust. 1 pkt. </w:t>
      </w:r>
      <w:r>
        <w:rPr>
          <w:rFonts w:cs="Calibri"/>
          <w:szCs w:val="22"/>
        </w:rPr>
        <w:t>3</w:t>
      </w:r>
      <w:r w:rsidRPr="00F3264E">
        <w:rPr>
          <w:rFonts w:cs="Calibri"/>
          <w:szCs w:val="22"/>
        </w:rPr>
        <w:t>)</w:t>
      </w:r>
      <w:r>
        <w:rPr>
          <w:rFonts w:cs="Calibri"/>
          <w:szCs w:val="22"/>
        </w:rPr>
        <w:t xml:space="preserve">, </w:t>
      </w:r>
      <w:r w:rsidRPr="00F3264E">
        <w:rPr>
          <w:rFonts w:cs="Calibri"/>
          <w:szCs w:val="22"/>
        </w:rPr>
        <w:t>za</w:t>
      </w:r>
      <w:r>
        <w:rPr>
          <w:rFonts w:cs="Calibri"/>
          <w:szCs w:val="22"/>
        </w:rPr>
        <w:t> </w:t>
      </w:r>
      <w:r w:rsidRPr="00F3264E">
        <w:rPr>
          <w:rFonts w:cs="Calibri"/>
          <w:szCs w:val="22"/>
        </w:rPr>
        <w:t>każdy rozpoczęty dzień kalendarzowy zwłoki do dnia faktycznego wykonania robót i zgłoszenia ich do odbioru, po którym w wyniku czynności odbiorowych nastąpił jego odbiór przez Zamawiającego bez zastrzeżeń;</w:t>
      </w:r>
    </w:p>
    <w:bookmarkEnd w:id="8"/>
    <w:p w14:paraId="4B254573" w14:textId="77777777" w:rsidR="005D3E8D" w:rsidRPr="00F3264E" w:rsidRDefault="005D3E8D" w:rsidP="00E361A9">
      <w:pPr>
        <w:numPr>
          <w:ilvl w:val="0"/>
          <w:numId w:val="9"/>
        </w:numPr>
        <w:spacing w:line="293" w:lineRule="auto"/>
        <w:ind w:left="714" w:hanging="357"/>
        <w:rPr>
          <w:rFonts w:cs="Calibri"/>
          <w:szCs w:val="22"/>
        </w:rPr>
      </w:pPr>
      <w:r w:rsidRPr="00F3264E">
        <w:rPr>
          <w:rFonts w:cs="Calibri"/>
          <w:szCs w:val="22"/>
        </w:rPr>
        <w:t>za zwłokę w usunięciu wad lub usterek stwierdzonych przy odbiorze robót lub w okresie gwarancji rękojmi</w:t>
      </w:r>
      <w:r>
        <w:rPr>
          <w:rFonts w:cs="Calibri"/>
          <w:szCs w:val="22"/>
        </w:rPr>
        <w:t>,</w:t>
      </w:r>
      <w:r w:rsidRPr="00F3264E">
        <w:rPr>
          <w:rFonts w:cs="Calibri"/>
          <w:szCs w:val="22"/>
        </w:rPr>
        <w:t xml:space="preserve"> w wysokości 0,1 % wynagrodzenia brutto określonego w § 9 ust. 1</w:t>
      </w:r>
      <w:r>
        <w:rPr>
          <w:rFonts w:cs="Calibri"/>
          <w:szCs w:val="22"/>
        </w:rPr>
        <w:t xml:space="preserve">, </w:t>
      </w:r>
      <w:r w:rsidRPr="00F3264E">
        <w:rPr>
          <w:rFonts w:cs="Calibri"/>
          <w:szCs w:val="22"/>
        </w:rPr>
        <w:t>za</w:t>
      </w:r>
      <w:r>
        <w:rPr>
          <w:rFonts w:cs="Calibri"/>
          <w:szCs w:val="22"/>
        </w:rPr>
        <w:t> </w:t>
      </w:r>
      <w:r w:rsidRPr="00F3264E">
        <w:rPr>
          <w:rFonts w:cs="Calibri"/>
          <w:szCs w:val="22"/>
        </w:rPr>
        <w:t>każdy rozpoczęty dzień kalendarzowy zwłoki liczonej od dnia wyznaczonego przez Zamawiającego na ich usunięcie do dnia ich usunięcia;</w:t>
      </w:r>
    </w:p>
    <w:p w14:paraId="6FE61B60"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lastRenderedPageBreak/>
        <w:t xml:space="preserve">za zwłokę w przekazaniu </w:t>
      </w:r>
      <w:r>
        <w:rPr>
          <w:rFonts w:cs="Calibri"/>
          <w:szCs w:val="22"/>
          <w:lang w:bidi="pl-PL"/>
        </w:rPr>
        <w:t>h</w:t>
      </w:r>
      <w:r w:rsidRPr="00F3264E">
        <w:rPr>
          <w:rFonts w:cs="Calibri"/>
          <w:szCs w:val="22"/>
          <w:lang w:bidi="pl-PL"/>
        </w:rPr>
        <w:t xml:space="preserve">armonogramu lub jego aktualizacji do zatwierdzenia w terminach przewidzianych w </w:t>
      </w:r>
      <w:r w:rsidRPr="00F3264E">
        <w:rPr>
          <w:rFonts w:cs="Calibri"/>
          <w:szCs w:val="22"/>
        </w:rPr>
        <w:t xml:space="preserve">§ </w:t>
      </w:r>
      <w:r w:rsidRPr="00F3264E">
        <w:rPr>
          <w:rFonts w:cs="Calibri"/>
          <w:szCs w:val="22"/>
          <w:lang w:bidi="pl-PL"/>
        </w:rPr>
        <w:t>12</w:t>
      </w:r>
      <w:r>
        <w:rPr>
          <w:rFonts w:cs="Calibri"/>
          <w:szCs w:val="22"/>
          <w:lang w:bidi="pl-PL"/>
        </w:rPr>
        <w:t xml:space="preserve"> </w:t>
      </w:r>
      <w:r w:rsidRPr="00F3264E">
        <w:rPr>
          <w:rFonts w:cs="Calibri"/>
          <w:szCs w:val="22"/>
          <w:lang w:bidi="pl-PL"/>
        </w:rPr>
        <w:t>w wysokości</w:t>
      </w:r>
      <w:r w:rsidRPr="00F3264E">
        <w:rPr>
          <w:rFonts w:cs="Calibri"/>
          <w:szCs w:val="22"/>
        </w:rPr>
        <w:t xml:space="preserve"> </w:t>
      </w:r>
      <w:r w:rsidRPr="00F3264E">
        <w:rPr>
          <w:rFonts w:cs="Calibri"/>
          <w:szCs w:val="22"/>
          <w:lang w:bidi="pl-PL"/>
        </w:rPr>
        <w:t>0,01 % wynagrodzenia brutto</w:t>
      </w:r>
      <w:r>
        <w:rPr>
          <w:rFonts w:cs="Calibri"/>
          <w:szCs w:val="22"/>
          <w:lang w:bidi="pl-PL"/>
        </w:rPr>
        <w:t xml:space="preserve"> określonego</w:t>
      </w:r>
      <w:r w:rsidRPr="00F3264E">
        <w:rPr>
          <w:rFonts w:cs="Calibri"/>
          <w:szCs w:val="22"/>
          <w:lang w:bidi="pl-PL"/>
        </w:rPr>
        <w:t xml:space="preserve"> w § 9 ust. 1</w:t>
      </w:r>
      <w:r>
        <w:rPr>
          <w:rFonts w:cs="Calibri"/>
          <w:szCs w:val="22"/>
          <w:lang w:bidi="pl-PL"/>
        </w:rPr>
        <w:t xml:space="preserve">, </w:t>
      </w:r>
      <w:r w:rsidRPr="00F3264E">
        <w:rPr>
          <w:rFonts w:cs="Calibri"/>
          <w:szCs w:val="22"/>
          <w:lang w:bidi="pl-PL"/>
        </w:rPr>
        <w:t>za każdy rozpoczęty dzień zwłoki</w:t>
      </w:r>
      <w:r>
        <w:rPr>
          <w:rFonts w:cs="Calibri"/>
          <w:szCs w:val="22"/>
          <w:lang w:bidi="pl-PL"/>
        </w:rPr>
        <w:t>;</w:t>
      </w:r>
    </w:p>
    <w:p w14:paraId="69B52078"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bookmarkStart w:id="9" w:name="_Hlk36134062"/>
      <w:r w:rsidRPr="00F3264E">
        <w:rPr>
          <w:rFonts w:cs="Calibri"/>
          <w:szCs w:val="22"/>
          <w:lang w:bidi="pl-PL"/>
        </w:rPr>
        <w:t>za nieprzystąpienie przez Wykonawcę do protokolarnego przejęcia terenu budowy, niepodpisania protokołu przejęcia terenu budowy lub nieprzystąpienia do robót w terminie ustalonym w umowie</w:t>
      </w:r>
      <w:r>
        <w:rPr>
          <w:rFonts w:cs="Calibri"/>
          <w:szCs w:val="22"/>
          <w:lang w:bidi="pl-PL"/>
        </w:rPr>
        <w:t>,</w:t>
      </w:r>
      <w:r w:rsidRPr="00F3264E">
        <w:rPr>
          <w:rFonts w:cs="Calibri"/>
          <w:szCs w:val="22"/>
          <w:lang w:bidi="pl-PL"/>
        </w:rPr>
        <w:t xml:space="preserve"> w wysokości 0,1 % </w:t>
      </w:r>
      <w:bookmarkStart w:id="10" w:name="_Hlk36571862"/>
      <w:r w:rsidRPr="00F3264E">
        <w:rPr>
          <w:rFonts w:cs="Calibri"/>
          <w:szCs w:val="22"/>
          <w:lang w:bidi="pl-PL"/>
        </w:rPr>
        <w:t>wynagrodzenia brutto</w:t>
      </w:r>
      <w:r>
        <w:rPr>
          <w:rFonts w:cs="Calibri"/>
          <w:szCs w:val="22"/>
          <w:lang w:bidi="pl-PL"/>
        </w:rPr>
        <w:t xml:space="preserve"> określonego</w:t>
      </w:r>
      <w:r w:rsidRPr="00F3264E">
        <w:rPr>
          <w:rFonts w:cs="Calibri"/>
          <w:szCs w:val="22"/>
          <w:lang w:bidi="pl-PL"/>
        </w:rPr>
        <w:t xml:space="preserve"> w § 9 ust.</w:t>
      </w:r>
      <w:bookmarkEnd w:id="10"/>
      <w:r>
        <w:rPr>
          <w:rFonts w:cs="Calibri"/>
          <w:szCs w:val="22"/>
          <w:lang w:bidi="pl-PL"/>
        </w:rPr>
        <w:t xml:space="preserve"> 1</w:t>
      </w:r>
      <w:r w:rsidRPr="00F3264E">
        <w:rPr>
          <w:rFonts w:cs="Calibri"/>
          <w:szCs w:val="22"/>
          <w:lang w:bidi="pl-PL"/>
        </w:rPr>
        <w:t>, za</w:t>
      </w:r>
      <w:r>
        <w:rPr>
          <w:rFonts w:cs="Calibri"/>
          <w:szCs w:val="22"/>
          <w:lang w:bidi="pl-PL"/>
        </w:rPr>
        <w:t> </w:t>
      </w:r>
      <w:r w:rsidRPr="00F3264E">
        <w:rPr>
          <w:rFonts w:cs="Calibri"/>
          <w:szCs w:val="22"/>
          <w:lang w:bidi="pl-PL"/>
        </w:rPr>
        <w:t>każdy rozpoczęty dzień zwłoki</w:t>
      </w:r>
      <w:r>
        <w:rPr>
          <w:rFonts w:cs="Calibri"/>
          <w:szCs w:val="22"/>
          <w:lang w:bidi="pl-PL"/>
        </w:rPr>
        <w:t xml:space="preserve"> (</w:t>
      </w:r>
      <w:r w:rsidRPr="00F3264E">
        <w:rPr>
          <w:rFonts w:cs="Calibri"/>
          <w:szCs w:val="22"/>
          <w:lang w:bidi="pl-PL"/>
        </w:rPr>
        <w:t>kara będzie naliczana odrębnie dla każdego naruszenia i</w:t>
      </w:r>
      <w:r>
        <w:rPr>
          <w:rFonts w:cs="Calibri"/>
          <w:szCs w:val="22"/>
          <w:lang w:bidi="pl-PL"/>
        </w:rPr>
        <w:t> </w:t>
      </w:r>
      <w:r w:rsidRPr="00F3264E">
        <w:rPr>
          <w:rFonts w:cs="Calibri"/>
          <w:szCs w:val="22"/>
          <w:lang w:bidi="pl-PL"/>
        </w:rPr>
        <w:t>podlega sumowaniu)</w:t>
      </w:r>
      <w:r>
        <w:rPr>
          <w:rFonts w:cs="Calibri"/>
          <w:szCs w:val="22"/>
          <w:lang w:bidi="pl-PL"/>
        </w:rPr>
        <w:t>;</w:t>
      </w:r>
    </w:p>
    <w:bookmarkEnd w:id="9"/>
    <w:p w14:paraId="64AB7954" w14:textId="6848CCB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 xml:space="preserve">za zwłokę przekraczającą 14 dni w stosunku do terminów realizacji poszczególnych robót określonych w </w:t>
      </w:r>
      <w:r>
        <w:rPr>
          <w:rFonts w:cs="Calibri"/>
          <w:szCs w:val="22"/>
          <w:lang w:bidi="pl-PL"/>
        </w:rPr>
        <w:t>h</w:t>
      </w:r>
      <w:r w:rsidRPr="00F3264E">
        <w:rPr>
          <w:rFonts w:cs="Calibri"/>
          <w:szCs w:val="22"/>
          <w:lang w:bidi="pl-PL"/>
        </w:rPr>
        <w:t>armonogramie</w:t>
      </w:r>
      <w:r>
        <w:rPr>
          <w:rFonts w:cs="Calibri"/>
          <w:szCs w:val="22"/>
          <w:lang w:bidi="pl-PL"/>
        </w:rPr>
        <w:t>,</w:t>
      </w:r>
      <w:r w:rsidRPr="00F3264E">
        <w:rPr>
          <w:rFonts w:cs="Calibri"/>
          <w:szCs w:val="22"/>
          <w:lang w:bidi="pl-PL"/>
        </w:rPr>
        <w:t xml:space="preserve"> każdorazowo w wysokości 0,01 % wynagrodzenia brutto o</w:t>
      </w:r>
      <w:r>
        <w:rPr>
          <w:rFonts w:cs="Calibri"/>
          <w:szCs w:val="22"/>
          <w:lang w:bidi="pl-PL"/>
        </w:rPr>
        <w:t xml:space="preserve">kreślonego </w:t>
      </w:r>
      <w:r w:rsidRPr="00F3264E">
        <w:rPr>
          <w:rFonts w:cs="Calibri"/>
          <w:szCs w:val="22"/>
          <w:lang w:bidi="pl-PL"/>
        </w:rPr>
        <w:t>w § 9 ust. 1, za każdy rozpoczęty dzień zwłoki (kara będzie naliczana odrębnie dla każdego naruszenia i podlega sumowaniu),</w:t>
      </w:r>
    </w:p>
    <w:p w14:paraId="215A6E46"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z tytułu odstąpienia od umowy przez Wykonawcę lub przez Zamawiającego z przyczyn leżących po stronie Wykonawcy</w:t>
      </w:r>
      <w:bookmarkStart w:id="11" w:name="_Hlk36203721"/>
      <w:r>
        <w:rPr>
          <w:rFonts w:cs="Calibri"/>
          <w:szCs w:val="22"/>
          <w:lang w:bidi="pl-PL"/>
        </w:rPr>
        <w:t>,</w:t>
      </w:r>
      <w:r w:rsidRPr="00F3264E">
        <w:rPr>
          <w:rFonts w:cs="Calibri"/>
          <w:szCs w:val="22"/>
          <w:lang w:bidi="pl-PL"/>
        </w:rPr>
        <w:t xml:space="preserve"> w wysokości 20 % wynagrodzenia brutto o</w:t>
      </w:r>
      <w:r>
        <w:rPr>
          <w:rFonts w:cs="Calibri"/>
          <w:szCs w:val="22"/>
          <w:lang w:bidi="pl-PL"/>
        </w:rPr>
        <w:t>kreślonego</w:t>
      </w:r>
      <w:r w:rsidRPr="00F3264E">
        <w:rPr>
          <w:rFonts w:cs="Calibri"/>
          <w:szCs w:val="22"/>
          <w:lang w:bidi="pl-PL"/>
        </w:rPr>
        <w:t xml:space="preserve"> w</w:t>
      </w:r>
      <w:bookmarkStart w:id="12" w:name="_Hlk36133932"/>
      <w:r w:rsidRPr="00F3264E">
        <w:rPr>
          <w:rFonts w:cs="Calibri"/>
          <w:szCs w:val="22"/>
          <w:lang w:bidi="pl-PL"/>
        </w:rPr>
        <w:t> §</w:t>
      </w:r>
      <w:bookmarkEnd w:id="12"/>
      <w:r>
        <w:rPr>
          <w:rFonts w:cs="Calibri"/>
          <w:szCs w:val="22"/>
          <w:lang w:bidi="pl-PL"/>
        </w:rPr>
        <w:t> </w:t>
      </w:r>
      <w:r w:rsidRPr="00F3264E">
        <w:rPr>
          <w:rFonts w:cs="Calibri"/>
          <w:szCs w:val="22"/>
          <w:lang w:bidi="pl-PL"/>
        </w:rPr>
        <w:t>9</w:t>
      </w:r>
      <w:r>
        <w:rPr>
          <w:rFonts w:cs="Calibri"/>
          <w:szCs w:val="22"/>
          <w:lang w:bidi="pl-PL"/>
        </w:rPr>
        <w:t> </w:t>
      </w:r>
      <w:r w:rsidRPr="00F3264E">
        <w:rPr>
          <w:rFonts w:cs="Calibri"/>
          <w:szCs w:val="22"/>
          <w:lang w:bidi="pl-PL"/>
        </w:rPr>
        <w:t>ust. 1</w:t>
      </w:r>
      <w:r>
        <w:rPr>
          <w:rFonts w:cs="Calibri"/>
          <w:szCs w:val="22"/>
          <w:lang w:bidi="pl-PL"/>
        </w:rPr>
        <w:t>;</w:t>
      </w:r>
    </w:p>
    <w:bookmarkEnd w:id="11"/>
    <w:p w14:paraId="25453658"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jeżeli roboty objęte przedmiotem umowy będzie wykonywał podmiot inny niż Wykonawca lub zgłoszony Zamawiającemu przez Wykonawcę Podwykonawca lub dalszy Podwykonawca</w:t>
      </w:r>
      <w:r>
        <w:rPr>
          <w:rFonts w:cs="Calibri"/>
          <w:szCs w:val="22"/>
          <w:lang w:bidi="pl-PL"/>
        </w:rPr>
        <w:t>,</w:t>
      </w:r>
      <w:r w:rsidRPr="00F3264E">
        <w:rPr>
          <w:rFonts w:cs="Calibri"/>
          <w:szCs w:val="22"/>
          <w:lang w:bidi="pl-PL"/>
        </w:rPr>
        <w:t xml:space="preserve"> w wysokości 0,1 % wynagrodzenia brutto, o którym mowa w § 9 ust. 1</w:t>
      </w:r>
      <w:r>
        <w:rPr>
          <w:rFonts w:cs="Calibri"/>
          <w:szCs w:val="22"/>
          <w:lang w:bidi="pl-PL"/>
        </w:rPr>
        <w:t xml:space="preserve">, </w:t>
      </w:r>
      <w:r w:rsidRPr="00F3264E">
        <w:rPr>
          <w:rFonts w:cs="Calibri"/>
          <w:szCs w:val="22"/>
          <w:lang w:bidi="pl-PL"/>
        </w:rPr>
        <w:t>za każdy przypadek naruszenia</w:t>
      </w:r>
      <w:r>
        <w:rPr>
          <w:rFonts w:cs="Calibri"/>
          <w:szCs w:val="22"/>
          <w:lang w:bidi="pl-PL"/>
        </w:rPr>
        <w:t>;</w:t>
      </w:r>
    </w:p>
    <w:p w14:paraId="6B42894F"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jeżeli czynności zastrzeżone dla kierownika budowy lub kierownika robót, będzie wykonywała inna osoba niż podana w ofercie Wykonawcy lub osoba niezaakceptowana przez Zamawiającego</w:t>
      </w:r>
      <w:r>
        <w:rPr>
          <w:rFonts w:cs="Calibri"/>
          <w:szCs w:val="22"/>
          <w:lang w:bidi="pl-PL"/>
        </w:rPr>
        <w:t>,</w:t>
      </w:r>
      <w:r w:rsidRPr="00F3264E">
        <w:rPr>
          <w:rFonts w:cs="Calibri"/>
          <w:szCs w:val="22"/>
          <w:lang w:bidi="pl-PL"/>
        </w:rPr>
        <w:t xml:space="preserve"> w wysokości 5000 zł za każdy stwierdzony przypadek</w:t>
      </w:r>
      <w:r>
        <w:rPr>
          <w:rFonts w:cs="Calibri"/>
          <w:szCs w:val="22"/>
          <w:lang w:bidi="pl-PL"/>
        </w:rPr>
        <w:t>;</w:t>
      </w:r>
    </w:p>
    <w:p w14:paraId="729A9681"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za każde stwierdzone przez Zamawiającego niewłaściwe lub niezgodne z przepisami prawa lub umową oznakowanie terenu budowy</w:t>
      </w:r>
      <w:r>
        <w:rPr>
          <w:rFonts w:cs="Calibri"/>
          <w:szCs w:val="22"/>
          <w:lang w:bidi="pl-PL"/>
        </w:rPr>
        <w:t>,</w:t>
      </w:r>
      <w:r w:rsidRPr="00F3264E">
        <w:rPr>
          <w:rFonts w:cs="Calibri"/>
          <w:szCs w:val="22"/>
          <w:lang w:bidi="pl-PL"/>
        </w:rPr>
        <w:t xml:space="preserve"> w wysokości 100 zł za każdy rozpoczęty dzień stwierdzonych powyżej nieprawidłowości, o ile stwierdzona nieprawidłowość nie zostanie przez Wykonawcę usunięta w ciągu 2 godzin od powiadomienia o niej Wykonawcy przez Zamawiającego lub inspektora nadzoru inwestorskiego</w:t>
      </w:r>
      <w:r>
        <w:rPr>
          <w:rFonts w:cs="Calibri"/>
          <w:szCs w:val="22"/>
          <w:lang w:bidi="pl-PL"/>
        </w:rPr>
        <w:t>;</w:t>
      </w:r>
    </w:p>
    <w:p w14:paraId="2F8CC7FA"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w przypadku braku zapłaty lub nieterminowej zapłaty wynagrodzenia należnego Podwykonawcom lub dalszym Podwykonawcom</w:t>
      </w:r>
      <w:r>
        <w:rPr>
          <w:rFonts w:cs="Calibri"/>
          <w:szCs w:val="22"/>
          <w:lang w:bidi="pl-PL"/>
        </w:rPr>
        <w:t>,</w:t>
      </w:r>
      <w:r w:rsidRPr="00F3264E">
        <w:rPr>
          <w:rFonts w:cs="Calibri"/>
          <w:szCs w:val="22"/>
          <w:lang w:bidi="pl-PL"/>
        </w:rPr>
        <w:t xml:space="preserve"> w wysokości 0,1 % wynagrodzenia brutto o</w:t>
      </w:r>
      <w:r>
        <w:rPr>
          <w:rFonts w:cs="Calibri"/>
          <w:szCs w:val="22"/>
          <w:lang w:bidi="pl-PL"/>
        </w:rPr>
        <w:t>kreślonego</w:t>
      </w:r>
      <w:r w:rsidRPr="00F3264E">
        <w:rPr>
          <w:rFonts w:cs="Calibri"/>
          <w:szCs w:val="22"/>
          <w:lang w:bidi="pl-PL"/>
        </w:rPr>
        <w:t xml:space="preserve"> w § 9 ust. 1, za każdy stwierdzony przez Zamawiającego przypadek naruszenia</w:t>
      </w:r>
      <w:r>
        <w:rPr>
          <w:rFonts w:cs="Calibri"/>
          <w:szCs w:val="22"/>
          <w:lang w:bidi="pl-PL"/>
        </w:rPr>
        <w:t>;</w:t>
      </w:r>
    </w:p>
    <w:p w14:paraId="46E09810"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rPr>
        <w:t>za nieprzedłożenie do zaakceptowania Zamawiającemu projektu umowy o</w:t>
      </w:r>
      <w:r>
        <w:rPr>
          <w:rFonts w:cs="Calibri"/>
          <w:szCs w:val="22"/>
        </w:rPr>
        <w:t> </w:t>
      </w:r>
      <w:r w:rsidRPr="00F3264E">
        <w:rPr>
          <w:rFonts w:cs="Calibri"/>
          <w:szCs w:val="22"/>
        </w:rPr>
        <w:t>podwykonawstwo, której przedmiotem są roboty budowlane lub projektu zmiany takiej umowy w terminach przewidzianych w umowie</w:t>
      </w:r>
      <w:r>
        <w:rPr>
          <w:rFonts w:cs="Calibri"/>
          <w:szCs w:val="22"/>
        </w:rPr>
        <w:t>,</w:t>
      </w:r>
      <w:r w:rsidRPr="00F3264E">
        <w:rPr>
          <w:rFonts w:cs="Calibri"/>
          <w:szCs w:val="22"/>
        </w:rPr>
        <w:t xml:space="preserve"> każdorazowo </w:t>
      </w:r>
      <w:r w:rsidRPr="00F3264E">
        <w:rPr>
          <w:rFonts w:cs="Calibri"/>
          <w:szCs w:val="22"/>
          <w:lang w:bidi="pl-PL"/>
        </w:rPr>
        <w:t>w wysokości 5000 zł</w:t>
      </w:r>
      <w:r>
        <w:rPr>
          <w:rFonts w:cs="Calibri"/>
          <w:szCs w:val="22"/>
          <w:lang w:bidi="pl-PL"/>
        </w:rPr>
        <w:t>;</w:t>
      </w:r>
    </w:p>
    <w:p w14:paraId="31367A46"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w przypadku nieprzedłożenia Zamawiającemu w terminach przewidzianych w umowie poświadczonej za zgodność z oryginałem kopii umowy o podwykonawstwo lub jej zmiany</w:t>
      </w:r>
      <w:r>
        <w:rPr>
          <w:rFonts w:cs="Calibri"/>
          <w:szCs w:val="22"/>
          <w:lang w:bidi="pl-PL"/>
        </w:rPr>
        <w:t>,</w:t>
      </w:r>
      <w:r w:rsidRPr="00F3264E">
        <w:rPr>
          <w:rFonts w:cs="Calibri"/>
          <w:szCs w:val="22"/>
          <w:lang w:bidi="pl-PL"/>
        </w:rPr>
        <w:t xml:space="preserve"> w sytuacji, gdy niniejsza umowa przewiduje taki obowiązek</w:t>
      </w:r>
      <w:r>
        <w:rPr>
          <w:rFonts w:cs="Calibri"/>
          <w:szCs w:val="22"/>
          <w:lang w:bidi="pl-PL"/>
        </w:rPr>
        <w:t>,</w:t>
      </w:r>
      <w:r w:rsidRPr="00F3264E">
        <w:rPr>
          <w:rFonts w:cs="Calibri"/>
          <w:szCs w:val="22"/>
          <w:lang w:bidi="pl-PL"/>
        </w:rPr>
        <w:t xml:space="preserve"> </w:t>
      </w:r>
      <w:bookmarkStart w:id="13" w:name="_Hlk84582932"/>
      <w:r w:rsidRPr="00F3264E">
        <w:rPr>
          <w:rFonts w:cs="Calibri"/>
          <w:szCs w:val="22"/>
          <w:lang w:bidi="pl-PL"/>
        </w:rPr>
        <w:t>każdorazowo w wysokości 5000 zł</w:t>
      </w:r>
      <w:r>
        <w:rPr>
          <w:rFonts w:cs="Calibri"/>
          <w:szCs w:val="22"/>
          <w:lang w:bidi="pl-PL"/>
        </w:rPr>
        <w:t>;</w:t>
      </w:r>
    </w:p>
    <w:bookmarkEnd w:id="13"/>
    <w:p w14:paraId="11FDAED1" w14:textId="77777777" w:rsidR="005D3E8D" w:rsidRPr="00F3264E" w:rsidRDefault="005D3E8D" w:rsidP="00E361A9">
      <w:pPr>
        <w:numPr>
          <w:ilvl w:val="0"/>
          <w:numId w:val="9"/>
        </w:numPr>
        <w:tabs>
          <w:tab w:val="num" w:pos="709"/>
          <w:tab w:val="num" w:pos="1134"/>
        </w:tabs>
        <w:spacing w:line="293" w:lineRule="auto"/>
        <w:ind w:left="714" w:hanging="357"/>
        <w:rPr>
          <w:rFonts w:cs="Calibri"/>
          <w:szCs w:val="22"/>
        </w:rPr>
      </w:pPr>
      <w:r w:rsidRPr="00F3264E">
        <w:rPr>
          <w:rFonts w:cs="Calibri"/>
          <w:szCs w:val="22"/>
          <w:lang w:bidi="pl-PL"/>
        </w:rPr>
        <w:t>w przypadku braku zmiany umowy o podwykonawstwo w zakresie terminu zapłaty lub</w:t>
      </w:r>
      <w:r>
        <w:rPr>
          <w:rFonts w:cs="Calibri"/>
          <w:szCs w:val="22"/>
          <w:lang w:bidi="pl-PL"/>
        </w:rPr>
        <w:t> </w:t>
      </w:r>
      <w:r w:rsidRPr="00F3264E">
        <w:rPr>
          <w:rFonts w:cs="Calibri"/>
          <w:szCs w:val="22"/>
          <w:lang w:bidi="pl-PL"/>
        </w:rPr>
        <w:t>w zakresie innych postanowień niezgodnych z wymaganiami Zamawiającego przewidzianymi w niniejszej umowie</w:t>
      </w:r>
      <w:r>
        <w:rPr>
          <w:rFonts w:cs="Calibri"/>
          <w:szCs w:val="22"/>
          <w:lang w:bidi="pl-PL"/>
        </w:rPr>
        <w:t>,</w:t>
      </w:r>
      <w:r w:rsidRPr="00F3264E">
        <w:rPr>
          <w:rFonts w:cs="Calibri"/>
          <w:szCs w:val="22"/>
          <w:lang w:bidi="pl-PL"/>
        </w:rPr>
        <w:t xml:space="preserve"> każdorazowo w wysokości 5000 zł</w:t>
      </w:r>
      <w:r>
        <w:rPr>
          <w:rFonts w:cs="Calibri"/>
          <w:szCs w:val="22"/>
          <w:lang w:bidi="pl-PL"/>
        </w:rPr>
        <w:t>;</w:t>
      </w:r>
    </w:p>
    <w:p w14:paraId="4C28442B" w14:textId="77777777" w:rsidR="005D3E8D" w:rsidRPr="00F3264E" w:rsidRDefault="005D3E8D" w:rsidP="00E361A9">
      <w:pPr>
        <w:numPr>
          <w:ilvl w:val="0"/>
          <w:numId w:val="9"/>
        </w:numPr>
        <w:tabs>
          <w:tab w:val="num" w:pos="1134"/>
        </w:tabs>
        <w:spacing w:line="293" w:lineRule="auto"/>
        <w:ind w:left="714" w:hanging="357"/>
        <w:rPr>
          <w:rFonts w:cs="Calibri"/>
          <w:szCs w:val="22"/>
        </w:rPr>
      </w:pPr>
      <w:r w:rsidRPr="00F3264E">
        <w:rPr>
          <w:rFonts w:cs="Calibri"/>
          <w:szCs w:val="22"/>
        </w:rPr>
        <w:t>za niezatrudnienie przy realizacji przedmiotu umowy wymaganych przez Zamawiającego osób na umowę o pracę</w:t>
      </w:r>
      <w:r>
        <w:rPr>
          <w:rFonts w:cs="Calibri"/>
          <w:szCs w:val="22"/>
        </w:rPr>
        <w:t>,</w:t>
      </w:r>
      <w:r w:rsidRPr="00F3264E">
        <w:rPr>
          <w:rFonts w:cs="Calibri"/>
          <w:szCs w:val="22"/>
        </w:rPr>
        <w:t xml:space="preserve"> w wysokości 5 000 zł za każdy rozpoczęty miesiąc kalendarzowy </w:t>
      </w:r>
      <w:r w:rsidRPr="00F3264E">
        <w:rPr>
          <w:rFonts w:cs="Calibri"/>
          <w:szCs w:val="22"/>
        </w:rPr>
        <w:lastRenderedPageBreak/>
        <w:t>niezatrudnienia (kara będzie naliczana odrębnie dla każdego naruszenia i podlega sumowaniu)</w:t>
      </w:r>
      <w:r>
        <w:rPr>
          <w:rFonts w:cs="Calibri"/>
          <w:szCs w:val="22"/>
        </w:rPr>
        <w:t>;</w:t>
      </w:r>
    </w:p>
    <w:p w14:paraId="3FCC00F6" w14:textId="40249CD0" w:rsidR="005D3E8D" w:rsidRPr="00F3264E" w:rsidRDefault="005D3E8D" w:rsidP="00E361A9">
      <w:pPr>
        <w:numPr>
          <w:ilvl w:val="0"/>
          <w:numId w:val="9"/>
        </w:numPr>
        <w:tabs>
          <w:tab w:val="num" w:pos="1134"/>
        </w:tabs>
        <w:spacing w:line="293" w:lineRule="auto"/>
        <w:ind w:left="714" w:hanging="357"/>
        <w:rPr>
          <w:rFonts w:cs="Calibri"/>
          <w:szCs w:val="22"/>
        </w:rPr>
      </w:pPr>
      <w:r w:rsidRPr="00F3264E">
        <w:rPr>
          <w:rFonts w:cs="Calibri"/>
          <w:szCs w:val="22"/>
        </w:rPr>
        <w:t>za brak przedstawienia na każde żądanie Zamawiającego w terminie 2 dni dokumentu potwierdzającego zatrudnienie osób zgodnie z § 18 umowy</w:t>
      </w:r>
      <w:r>
        <w:rPr>
          <w:rFonts w:cs="Calibri"/>
          <w:szCs w:val="22"/>
        </w:rPr>
        <w:t>,</w:t>
      </w:r>
      <w:r w:rsidRPr="00F3264E">
        <w:rPr>
          <w:rFonts w:cs="Calibri"/>
          <w:szCs w:val="22"/>
        </w:rPr>
        <w:t xml:space="preserve"> każdorazowo w wysokości </w:t>
      </w:r>
      <w:r w:rsidR="00A3044B">
        <w:rPr>
          <w:rFonts w:cs="Calibri"/>
          <w:szCs w:val="22"/>
        </w:rPr>
        <w:t>1000 </w:t>
      </w:r>
      <w:r w:rsidRPr="00F3264E">
        <w:rPr>
          <w:rFonts w:cs="Calibri"/>
          <w:szCs w:val="22"/>
        </w:rPr>
        <w:t>zł za każdy rozpoczęty dzień zwłoki w przedstawieniu dokumentu</w:t>
      </w:r>
      <w:r>
        <w:rPr>
          <w:rFonts w:cs="Calibri"/>
          <w:szCs w:val="22"/>
        </w:rPr>
        <w:t>,</w:t>
      </w:r>
      <w:r w:rsidRPr="00F3264E">
        <w:rPr>
          <w:rFonts w:cs="Calibri"/>
          <w:szCs w:val="22"/>
        </w:rPr>
        <w:t xml:space="preserve"> kara podlega sumowaniu z innymi karami umownymi, w tym z karami określonymi w </w:t>
      </w:r>
      <w:r>
        <w:rPr>
          <w:rFonts w:cs="Calibri"/>
          <w:szCs w:val="22"/>
        </w:rPr>
        <w:t>pkt</w:t>
      </w:r>
      <w:r w:rsidRPr="00F3264E">
        <w:rPr>
          <w:rFonts w:cs="Calibri"/>
          <w:szCs w:val="22"/>
        </w:rPr>
        <w:t xml:space="preserve"> 15</w:t>
      </w:r>
      <w:r>
        <w:rPr>
          <w:rFonts w:cs="Calibri"/>
          <w:szCs w:val="22"/>
        </w:rPr>
        <w:t>;</w:t>
      </w:r>
    </w:p>
    <w:p w14:paraId="104DA0F5" w14:textId="77777777" w:rsidR="005D3E8D" w:rsidRPr="00F3264E" w:rsidRDefault="005D3E8D" w:rsidP="00E361A9">
      <w:pPr>
        <w:numPr>
          <w:ilvl w:val="0"/>
          <w:numId w:val="9"/>
        </w:numPr>
        <w:tabs>
          <w:tab w:val="num" w:pos="1134"/>
        </w:tabs>
        <w:spacing w:line="293" w:lineRule="auto"/>
        <w:ind w:left="714" w:hanging="357"/>
        <w:rPr>
          <w:rFonts w:cs="Calibri"/>
          <w:szCs w:val="22"/>
        </w:rPr>
      </w:pPr>
      <w:r w:rsidRPr="00F3264E">
        <w:rPr>
          <w:rFonts w:cs="Calibri"/>
          <w:szCs w:val="22"/>
        </w:rPr>
        <w:t xml:space="preserve">za każdy przypadek nienależytego wykonania </w:t>
      </w:r>
      <w:r>
        <w:rPr>
          <w:rFonts w:cs="Calibri"/>
          <w:szCs w:val="22"/>
        </w:rPr>
        <w:t xml:space="preserve">przedmiotu umowy, </w:t>
      </w:r>
      <w:r w:rsidRPr="00F3264E">
        <w:rPr>
          <w:rFonts w:cs="Calibri"/>
          <w:szCs w:val="22"/>
        </w:rPr>
        <w:t>inny niż wymienione w pkt 1–16)</w:t>
      </w:r>
      <w:r>
        <w:rPr>
          <w:rFonts w:cs="Calibri"/>
          <w:szCs w:val="22"/>
        </w:rPr>
        <w:t>,</w:t>
      </w:r>
      <w:r w:rsidRPr="00F3264E">
        <w:rPr>
          <w:rFonts w:cs="Calibri"/>
          <w:szCs w:val="22"/>
        </w:rPr>
        <w:t xml:space="preserve"> skutkujący zakłóceniem realizacji </w:t>
      </w:r>
      <w:r>
        <w:rPr>
          <w:rFonts w:cs="Calibri"/>
          <w:szCs w:val="22"/>
        </w:rPr>
        <w:t>przedmiotu umowy,</w:t>
      </w:r>
      <w:r w:rsidRPr="00F3264E">
        <w:rPr>
          <w:rFonts w:cs="Calibri"/>
          <w:szCs w:val="22"/>
        </w:rPr>
        <w:t xml:space="preserve"> każdorazowo w wysokości 0,1 % wynagrodzenia brutto o</w:t>
      </w:r>
      <w:r>
        <w:rPr>
          <w:rFonts w:cs="Calibri"/>
          <w:szCs w:val="22"/>
        </w:rPr>
        <w:t>kreślonego</w:t>
      </w:r>
      <w:r w:rsidRPr="00F3264E">
        <w:rPr>
          <w:rFonts w:cs="Calibri"/>
          <w:szCs w:val="22"/>
        </w:rPr>
        <w:t xml:space="preserve"> w</w:t>
      </w:r>
      <w:bookmarkStart w:id="14" w:name="_Hlk143523628"/>
      <w:r w:rsidRPr="00F3264E">
        <w:rPr>
          <w:rFonts w:cs="Calibri"/>
          <w:szCs w:val="22"/>
        </w:rPr>
        <w:t xml:space="preserve"> § 9 ust. 1</w:t>
      </w:r>
      <w:bookmarkEnd w:id="14"/>
      <w:r>
        <w:rPr>
          <w:rFonts w:cs="Calibri"/>
          <w:szCs w:val="22"/>
        </w:rPr>
        <w:t>;</w:t>
      </w:r>
    </w:p>
    <w:p w14:paraId="0D248457" w14:textId="5E0A71FA" w:rsidR="005D3E8D" w:rsidRPr="00F3264E" w:rsidRDefault="005D3E8D" w:rsidP="00E361A9">
      <w:pPr>
        <w:numPr>
          <w:ilvl w:val="0"/>
          <w:numId w:val="9"/>
        </w:numPr>
        <w:tabs>
          <w:tab w:val="num" w:pos="1134"/>
        </w:tabs>
        <w:spacing w:line="293" w:lineRule="auto"/>
        <w:ind w:left="714" w:hanging="357"/>
        <w:rPr>
          <w:rFonts w:cs="Calibri"/>
          <w:szCs w:val="22"/>
        </w:rPr>
      </w:pPr>
      <w:r w:rsidRPr="00F3264E">
        <w:rPr>
          <w:rFonts w:cs="Calibri"/>
          <w:szCs w:val="22"/>
        </w:rPr>
        <w:t xml:space="preserve">za niedokonanie zapłaty lub dokonanie nieterminowej zapłaty przez Wykonawcę wynagrodzenia należnego Podwykonawcom z tytułu zmiany wysokości wynagrodzenia, o której mowa w art. 439 ust. 5 ustawy Prawo </w:t>
      </w:r>
      <w:r>
        <w:rPr>
          <w:rFonts w:cs="Calibri"/>
          <w:szCs w:val="22"/>
        </w:rPr>
        <w:t>z</w:t>
      </w:r>
      <w:r w:rsidRPr="00F3264E">
        <w:rPr>
          <w:rFonts w:cs="Calibri"/>
          <w:szCs w:val="22"/>
        </w:rPr>
        <w:t xml:space="preserve">amówień </w:t>
      </w:r>
      <w:r>
        <w:rPr>
          <w:rFonts w:cs="Calibri"/>
          <w:szCs w:val="22"/>
        </w:rPr>
        <w:t>p</w:t>
      </w:r>
      <w:r w:rsidRPr="00F3264E">
        <w:rPr>
          <w:rFonts w:cs="Calibri"/>
          <w:szCs w:val="22"/>
        </w:rPr>
        <w:t>ublicznych, dokonanej przez Strony na podstawie § 17 ust. 14</w:t>
      </w:r>
      <w:r>
        <w:rPr>
          <w:rFonts w:cs="Calibri"/>
          <w:szCs w:val="22"/>
        </w:rPr>
        <w:t xml:space="preserve"> umowy,</w:t>
      </w:r>
      <w:r w:rsidRPr="00F3264E">
        <w:rPr>
          <w:rFonts w:cs="Calibri"/>
          <w:szCs w:val="22"/>
        </w:rPr>
        <w:t xml:space="preserve"> w wysokości</w:t>
      </w:r>
      <w:r>
        <w:rPr>
          <w:rFonts w:cs="Calibri"/>
          <w:szCs w:val="22"/>
        </w:rPr>
        <w:t xml:space="preserve"> </w:t>
      </w:r>
      <w:r w:rsidRPr="00F3264E">
        <w:rPr>
          <w:rFonts w:cs="Calibri"/>
          <w:szCs w:val="22"/>
        </w:rPr>
        <w:t>500 zł za każdy rozpoczęty dzień zwłoki, nie więcej jednak niż 20% wynagrodzenia brutto należnego Podwykonawcy na</w:t>
      </w:r>
      <w:r>
        <w:rPr>
          <w:rFonts w:cs="Calibri"/>
          <w:szCs w:val="22"/>
        </w:rPr>
        <w:t> </w:t>
      </w:r>
      <w:r w:rsidRPr="00F3264E">
        <w:rPr>
          <w:rFonts w:cs="Calibri"/>
          <w:szCs w:val="22"/>
        </w:rPr>
        <w:t xml:space="preserve">podstawie umowy zawartej z Wykonawcą </w:t>
      </w:r>
      <w:r>
        <w:rPr>
          <w:rFonts w:cs="Calibri"/>
          <w:szCs w:val="22"/>
        </w:rPr>
        <w:t>(k</w:t>
      </w:r>
      <w:r w:rsidRPr="00F3264E">
        <w:rPr>
          <w:rFonts w:cs="Calibri"/>
          <w:szCs w:val="22"/>
        </w:rPr>
        <w:t>ara umowna będzie naliczana odrębnie dla</w:t>
      </w:r>
      <w:r>
        <w:rPr>
          <w:rFonts w:cs="Calibri"/>
          <w:szCs w:val="22"/>
        </w:rPr>
        <w:t> </w:t>
      </w:r>
      <w:r w:rsidRPr="00F3264E">
        <w:rPr>
          <w:rFonts w:cs="Calibri"/>
          <w:szCs w:val="22"/>
        </w:rPr>
        <w:t>każdego z Podwykonawców</w:t>
      </w:r>
      <w:r>
        <w:rPr>
          <w:rFonts w:cs="Calibri"/>
          <w:szCs w:val="22"/>
        </w:rPr>
        <w:t>)</w:t>
      </w:r>
      <w:r w:rsidRPr="00F3264E">
        <w:rPr>
          <w:rFonts w:cs="Calibri"/>
          <w:szCs w:val="22"/>
        </w:rPr>
        <w:t>;</w:t>
      </w:r>
    </w:p>
    <w:p w14:paraId="122C98F1" w14:textId="77777777" w:rsidR="005D3E8D" w:rsidRDefault="00D079A5" w:rsidP="00E361A9">
      <w:pPr>
        <w:numPr>
          <w:ilvl w:val="0"/>
          <w:numId w:val="8"/>
        </w:numPr>
        <w:spacing w:line="293" w:lineRule="auto"/>
        <w:rPr>
          <w:rFonts w:cs="Calibri"/>
          <w:szCs w:val="22"/>
        </w:rPr>
      </w:pPr>
      <w:r w:rsidRPr="005D3E8D">
        <w:rPr>
          <w:rFonts w:cs="Calibri"/>
          <w:szCs w:val="22"/>
        </w:rPr>
        <w:t>Zamawiający zastrzega sobie prawo do dochodzenia odszkodowania przewyższającego wysokość naliczonych kar umownych na zasadach ogólnych określonych w przepisach Kodeksu cywilnego.</w:t>
      </w:r>
    </w:p>
    <w:p w14:paraId="5DAD09C0" w14:textId="03FEF065" w:rsidR="005D3E8D" w:rsidRDefault="00D079A5" w:rsidP="00E361A9">
      <w:pPr>
        <w:numPr>
          <w:ilvl w:val="0"/>
          <w:numId w:val="8"/>
        </w:numPr>
        <w:spacing w:line="293" w:lineRule="auto"/>
        <w:rPr>
          <w:rFonts w:cs="Calibri"/>
          <w:szCs w:val="22"/>
        </w:rPr>
      </w:pPr>
      <w:r w:rsidRPr="005D3E8D">
        <w:rPr>
          <w:rFonts w:cs="Calibri"/>
          <w:szCs w:val="22"/>
          <w:lang w:bidi="pl-PL"/>
        </w:rPr>
        <w:t>Wykonawca jest zobowiązany do zapłaty naliczonych kar umownych w terminie 14 dni od dnia zawiadomienia Wykonawcy przez Zamawiającego o naliczeniu kary umownej</w:t>
      </w:r>
      <w:r w:rsidR="00D34861">
        <w:rPr>
          <w:rFonts w:cs="Calibri"/>
          <w:szCs w:val="22"/>
          <w:lang w:bidi="pl-PL"/>
        </w:rPr>
        <w:t xml:space="preserve"> w formie noty księgowej</w:t>
      </w:r>
      <w:r w:rsidRPr="005D3E8D">
        <w:rPr>
          <w:rFonts w:cs="Calibri"/>
          <w:szCs w:val="22"/>
          <w:lang w:bidi="pl-PL"/>
        </w:rPr>
        <w:t>.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w:t>
      </w:r>
    </w:p>
    <w:p w14:paraId="3ACC2EAD" w14:textId="6DC2E6DA" w:rsidR="005D3E8D" w:rsidRDefault="00D079A5" w:rsidP="00E361A9">
      <w:pPr>
        <w:numPr>
          <w:ilvl w:val="0"/>
          <w:numId w:val="8"/>
        </w:numPr>
        <w:spacing w:line="293" w:lineRule="auto"/>
        <w:rPr>
          <w:rFonts w:cs="Calibri"/>
          <w:szCs w:val="22"/>
        </w:rPr>
      </w:pPr>
      <w:r w:rsidRPr="005D3E8D">
        <w:rPr>
          <w:rFonts w:cs="Calibri"/>
          <w:szCs w:val="22"/>
        </w:rPr>
        <w:t>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20% kwoty wynagrodzenia brutto, o</w:t>
      </w:r>
      <w:r w:rsidR="0002043B">
        <w:rPr>
          <w:rFonts w:cs="Calibri"/>
          <w:szCs w:val="22"/>
        </w:rPr>
        <w:t>kreślonego</w:t>
      </w:r>
      <w:r w:rsidRPr="005D3E8D">
        <w:rPr>
          <w:rFonts w:cs="Calibri"/>
          <w:szCs w:val="22"/>
        </w:rPr>
        <w:t xml:space="preserve"> w § 9 ust. 1.</w:t>
      </w:r>
    </w:p>
    <w:p w14:paraId="0A4920D1" w14:textId="5BBA82BC" w:rsidR="00D079A5" w:rsidRPr="005D3E8D" w:rsidRDefault="00D079A5" w:rsidP="00E361A9">
      <w:pPr>
        <w:numPr>
          <w:ilvl w:val="0"/>
          <w:numId w:val="8"/>
        </w:numPr>
        <w:spacing w:line="293" w:lineRule="auto"/>
        <w:rPr>
          <w:rFonts w:cs="Calibri"/>
          <w:szCs w:val="22"/>
        </w:rPr>
      </w:pPr>
      <w:r w:rsidRPr="005D3E8D">
        <w:rPr>
          <w:rFonts w:cs="Calibri"/>
          <w:szCs w:val="22"/>
        </w:rPr>
        <w:t>W przypadku odstąpienia od umowy, postanowienia niniejszego paragrafu pozostają wiążące dla</w:t>
      </w:r>
      <w:r w:rsidR="00175F12">
        <w:rPr>
          <w:rFonts w:cs="Calibri"/>
          <w:szCs w:val="22"/>
        </w:rPr>
        <w:t> </w:t>
      </w:r>
      <w:r w:rsidRPr="005D3E8D">
        <w:rPr>
          <w:rFonts w:cs="Calibri"/>
          <w:szCs w:val="22"/>
        </w:rPr>
        <w:t>Stron.</w:t>
      </w:r>
    </w:p>
    <w:p w14:paraId="74AB3D86" w14:textId="13399F06" w:rsidR="00D079A5" w:rsidRPr="00F3264E" w:rsidRDefault="00D079A5" w:rsidP="00E361A9">
      <w:pPr>
        <w:spacing w:line="293" w:lineRule="auto"/>
        <w:jc w:val="center"/>
        <w:rPr>
          <w:rFonts w:eastAsiaTheme="minorHAnsi" w:cs="Calibri"/>
          <w:b/>
          <w:szCs w:val="22"/>
        </w:rPr>
      </w:pPr>
      <w:r w:rsidRPr="00F3264E">
        <w:rPr>
          <w:rFonts w:eastAsiaTheme="minorHAnsi" w:cs="Calibri"/>
          <w:b/>
          <w:szCs w:val="22"/>
        </w:rPr>
        <w:t>§ 12</w:t>
      </w:r>
    </w:p>
    <w:p w14:paraId="68643A5C" w14:textId="7E5D86A5" w:rsidR="00D079A5" w:rsidRPr="00F3264E" w:rsidRDefault="00747955" w:rsidP="00E361A9">
      <w:pPr>
        <w:spacing w:line="293" w:lineRule="auto"/>
        <w:contextualSpacing w:val="0"/>
        <w:jc w:val="center"/>
        <w:rPr>
          <w:rFonts w:eastAsiaTheme="minorHAnsi" w:cs="Calibri"/>
          <w:b/>
          <w:szCs w:val="22"/>
        </w:rPr>
      </w:pPr>
      <w:r w:rsidRPr="00F3264E">
        <w:rPr>
          <w:rFonts w:eastAsiaTheme="minorHAnsi" w:cs="Calibri"/>
          <w:b/>
          <w:szCs w:val="22"/>
        </w:rPr>
        <w:t>Harmonogram rzeczowo-finansowy</w:t>
      </w:r>
    </w:p>
    <w:p w14:paraId="681FBED9" w14:textId="34BEC6AB" w:rsidR="00D079A5" w:rsidRPr="00F3264E" w:rsidRDefault="00D079A5" w:rsidP="00E361A9">
      <w:pPr>
        <w:widowControl w:val="0"/>
        <w:numPr>
          <w:ilvl w:val="0"/>
          <w:numId w:val="42"/>
        </w:numPr>
        <w:suppressAutoHyphens/>
        <w:spacing w:line="293" w:lineRule="auto"/>
        <w:rPr>
          <w:rFonts w:eastAsia="Verdana" w:cs="Calibri"/>
          <w:szCs w:val="22"/>
        </w:rPr>
      </w:pPr>
      <w:r w:rsidRPr="00F3264E">
        <w:rPr>
          <w:rFonts w:eastAsia="Verdana" w:cs="Calibri"/>
          <w:szCs w:val="22"/>
          <w:lang w:bidi="pl-PL"/>
        </w:rPr>
        <w:t xml:space="preserve">Przedmiot umowy będzie realizowany zgodnie z </w:t>
      </w:r>
      <w:r w:rsidR="0020026B">
        <w:rPr>
          <w:rFonts w:eastAsia="Verdana" w:cs="Calibri"/>
          <w:szCs w:val="22"/>
          <w:lang w:bidi="pl-PL"/>
        </w:rPr>
        <w:t>H</w:t>
      </w:r>
      <w:r w:rsidRPr="00F3264E">
        <w:rPr>
          <w:rFonts w:eastAsia="Verdana" w:cs="Calibri"/>
          <w:szCs w:val="22"/>
          <w:lang w:bidi="pl-PL"/>
        </w:rPr>
        <w:t xml:space="preserve">armonogramem </w:t>
      </w:r>
      <w:r w:rsidR="0020026B">
        <w:rPr>
          <w:rFonts w:eastAsia="Verdana" w:cs="Calibri"/>
          <w:szCs w:val="22"/>
          <w:lang w:bidi="pl-PL"/>
        </w:rPr>
        <w:t>r</w:t>
      </w:r>
      <w:r w:rsidRPr="00F3264E">
        <w:rPr>
          <w:rFonts w:eastAsia="Verdana" w:cs="Calibri"/>
          <w:szCs w:val="22"/>
          <w:lang w:bidi="pl-PL"/>
        </w:rPr>
        <w:t>zeczowo</w:t>
      </w:r>
      <w:r w:rsidR="0020026B">
        <w:rPr>
          <w:rFonts w:eastAsia="Verdana" w:cs="Calibri"/>
          <w:szCs w:val="22"/>
          <w:lang w:bidi="pl-PL"/>
        </w:rPr>
        <w:t>–f</w:t>
      </w:r>
      <w:r w:rsidRPr="00F3264E">
        <w:rPr>
          <w:rFonts w:eastAsia="Verdana" w:cs="Calibri"/>
          <w:szCs w:val="22"/>
          <w:lang w:bidi="pl-PL"/>
        </w:rPr>
        <w:t>inansowym, zwanym dalej „</w:t>
      </w:r>
      <w:r w:rsidRPr="00F3264E">
        <w:rPr>
          <w:rFonts w:eastAsia="Verdana" w:cs="Calibri"/>
          <w:b/>
          <w:szCs w:val="22"/>
        </w:rPr>
        <w:t>Harmonogramem</w:t>
      </w:r>
      <w:r w:rsidRPr="00F3264E">
        <w:rPr>
          <w:rFonts w:eastAsia="Verdana" w:cs="Calibri"/>
          <w:szCs w:val="22"/>
          <w:lang w:bidi="pl-PL"/>
        </w:rPr>
        <w:t>”, z uwzględnieniem postanowień ust. 2</w:t>
      </w:r>
      <w:r w:rsidR="0020026B">
        <w:rPr>
          <w:rFonts w:eastAsia="Verdana" w:cs="Calibri"/>
          <w:szCs w:val="22"/>
          <w:lang w:bidi="pl-PL"/>
        </w:rPr>
        <w:t>–</w:t>
      </w:r>
      <w:r w:rsidRPr="00F3264E">
        <w:rPr>
          <w:rFonts w:eastAsia="Verdana" w:cs="Calibri"/>
          <w:szCs w:val="22"/>
          <w:lang w:bidi="pl-PL"/>
        </w:rPr>
        <w:t>6.</w:t>
      </w:r>
    </w:p>
    <w:p w14:paraId="24E98C76" w14:textId="77777777" w:rsidR="00D079A5" w:rsidRPr="00F3264E" w:rsidRDefault="00D079A5" w:rsidP="00E361A9">
      <w:pPr>
        <w:widowControl w:val="0"/>
        <w:numPr>
          <w:ilvl w:val="0"/>
          <w:numId w:val="42"/>
        </w:numPr>
        <w:suppressAutoHyphens/>
        <w:spacing w:line="293" w:lineRule="auto"/>
        <w:rPr>
          <w:rFonts w:eastAsia="Verdana" w:cs="Calibri"/>
          <w:szCs w:val="22"/>
        </w:rPr>
      </w:pPr>
      <w:r w:rsidRPr="00F3264E">
        <w:rPr>
          <w:rFonts w:eastAsia="Verdana" w:cs="Calibri"/>
          <w:szCs w:val="22"/>
          <w:lang w:bidi="pl-PL"/>
        </w:rPr>
        <w:t>Harmonogram winien wskazywać okresy wykonania i terminy zakończenia robót (w ujęciu miesięcznym), procentowy i kwotowy udział kosztów wykonania danego działu lub grupy robót w łącznym wynagrodzeniu Wykonawcy, wynikający z iloczynu współczynnika procentowego dotyczącego danej grupy robót, i kwoty wynagrodzenia Wykonawcy</w:t>
      </w:r>
      <w:r w:rsidRPr="00F3264E">
        <w:rPr>
          <w:rFonts w:cs="Calibri"/>
          <w:szCs w:val="22"/>
        </w:rPr>
        <w:t xml:space="preserve"> </w:t>
      </w:r>
      <w:r w:rsidRPr="00F3264E">
        <w:rPr>
          <w:rFonts w:eastAsia="Verdana" w:cs="Calibri"/>
          <w:szCs w:val="22"/>
          <w:lang w:bidi="pl-PL"/>
        </w:rPr>
        <w:t>w podziale na roboty wykonywane siłami własnymi oraz roboty wykonywane przez Podwykonawców. Przedstawione w Harmonogramie koszty poszczególnych robót powinny być podane w cenach netto i</w:t>
      </w:r>
      <w:r w:rsidRPr="00F3264E">
        <w:rPr>
          <w:rFonts w:eastAsia="Verdana" w:cs="Calibri"/>
          <w:szCs w:val="22"/>
        </w:rPr>
        <w:t> </w:t>
      </w:r>
      <w:r w:rsidRPr="00F3264E">
        <w:rPr>
          <w:rFonts w:eastAsia="Verdana" w:cs="Calibri"/>
          <w:szCs w:val="22"/>
          <w:lang w:bidi="pl-PL"/>
        </w:rPr>
        <w:t xml:space="preserve">brutto. </w:t>
      </w:r>
    </w:p>
    <w:p w14:paraId="2EBE477C" w14:textId="7E1558E3" w:rsidR="00D079A5" w:rsidRPr="00F3264E" w:rsidRDefault="00D079A5" w:rsidP="00E361A9">
      <w:pPr>
        <w:widowControl w:val="0"/>
        <w:numPr>
          <w:ilvl w:val="0"/>
          <w:numId w:val="42"/>
        </w:numPr>
        <w:suppressAutoHyphens/>
        <w:spacing w:line="293" w:lineRule="auto"/>
        <w:rPr>
          <w:rFonts w:eastAsia="Verdana" w:cs="Calibri"/>
          <w:szCs w:val="22"/>
        </w:rPr>
      </w:pPr>
      <w:r w:rsidRPr="00F3264E">
        <w:rPr>
          <w:rFonts w:eastAsia="Verdana" w:cs="Calibri"/>
          <w:szCs w:val="22"/>
          <w:lang w:bidi="pl-PL"/>
        </w:rPr>
        <w:lastRenderedPageBreak/>
        <w:t xml:space="preserve">Wykonawca ma obowiązek dostarczyć Zamawiającemu </w:t>
      </w:r>
      <w:r w:rsidR="00D36A25">
        <w:rPr>
          <w:rFonts w:eastAsia="Verdana" w:cs="Calibri"/>
          <w:szCs w:val="22"/>
          <w:lang w:bidi="pl-PL"/>
        </w:rPr>
        <w:t>h</w:t>
      </w:r>
      <w:r w:rsidRPr="00F3264E">
        <w:rPr>
          <w:rFonts w:eastAsia="Verdana" w:cs="Calibri"/>
          <w:szCs w:val="22"/>
          <w:lang w:bidi="pl-PL"/>
        </w:rPr>
        <w:t xml:space="preserve">armonogram do zatwierdzenia w terminie 7 dni </w:t>
      </w:r>
      <w:r w:rsidR="007A1A06">
        <w:rPr>
          <w:rFonts w:eastAsia="Verdana" w:cs="Calibri"/>
          <w:szCs w:val="22"/>
          <w:lang w:bidi="pl-PL"/>
        </w:rPr>
        <w:t>od dnia wykonania dokumentacji projektowej</w:t>
      </w:r>
      <w:r w:rsidR="00A27E7F">
        <w:rPr>
          <w:rFonts w:eastAsia="Verdana" w:cs="Calibri"/>
          <w:szCs w:val="22"/>
          <w:lang w:bidi="pl-PL"/>
        </w:rPr>
        <w:t>,</w:t>
      </w:r>
      <w:r w:rsidR="007A1A06">
        <w:rPr>
          <w:rFonts w:eastAsia="Verdana" w:cs="Calibri"/>
          <w:szCs w:val="22"/>
          <w:lang w:bidi="pl-PL"/>
        </w:rPr>
        <w:t xml:space="preserve"> o której mowa w § 2.</w:t>
      </w:r>
    </w:p>
    <w:p w14:paraId="54C937DD" w14:textId="3906DDF6" w:rsidR="00D079A5" w:rsidRPr="00F3264E" w:rsidRDefault="00D079A5" w:rsidP="00E361A9">
      <w:pPr>
        <w:widowControl w:val="0"/>
        <w:numPr>
          <w:ilvl w:val="0"/>
          <w:numId w:val="42"/>
        </w:numPr>
        <w:suppressAutoHyphens/>
        <w:spacing w:line="293" w:lineRule="auto"/>
        <w:rPr>
          <w:rFonts w:eastAsia="Verdana" w:cs="Calibri"/>
          <w:szCs w:val="22"/>
        </w:rPr>
      </w:pPr>
      <w:r w:rsidRPr="00F3264E">
        <w:rPr>
          <w:rFonts w:eastAsia="Verdana" w:cs="Calibri"/>
          <w:szCs w:val="22"/>
          <w:lang w:bidi="pl-PL"/>
        </w:rPr>
        <w:t xml:space="preserve">Wykonawca jest zobowiązany przedłożyć Zamawiającemu do zatwierdzenia uaktualniony </w:t>
      </w:r>
      <w:r w:rsidR="00D36A25">
        <w:rPr>
          <w:rFonts w:eastAsia="Verdana" w:cs="Calibri"/>
          <w:szCs w:val="22"/>
          <w:lang w:bidi="pl-PL"/>
        </w:rPr>
        <w:t>h</w:t>
      </w:r>
      <w:r w:rsidRPr="00F3264E">
        <w:rPr>
          <w:rFonts w:eastAsia="Verdana" w:cs="Calibri"/>
          <w:szCs w:val="22"/>
          <w:lang w:bidi="pl-PL"/>
        </w:rPr>
        <w:t xml:space="preserve">armonogram w terminie 7 dni od dnia wystąpienia każdej zmiany wynagrodzenia lub terminów realizacji przedmiotu umowy albo innej zmiany umowy wymagającej uaktualnienia </w:t>
      </w:r>
      <w:r w:rsidR="00D36A25">
        <w:rPr>
          <w:rFonts w:eastAsia="Verdana" w:cs="Calibri"/>
          <w:szCs w:val="22"/>
          <w:lang w:bidi="pl-PL"/>
        </w:rPr>
        <w:t>h</w:t>
      </w:r>
      <w:r w:rsidRPr="00F3264E">
        <w:rPr>
          <w:rFonts w:eastAsia="Verdana" w:cs="Calibri"/>
          <w:szCs w:val="22"/>
          <w:lang w:bidi="pl-PL"/>
        </w:rPr>
        <w:t>armonogramu.</w:t>
      </w:r>
    </w:p>
    <w:p w14:paraId="4670EEA1" w14:textId="59BF27DD" w:rsidR="00D079A5" w:rsidRPr="00F3264E" w:rsidRDefault="00D079A5" w:rsidP="00E361A9">
      <w:pPr>
        <w:widowControl w:val="0"/>
        <w:numPr>
          <w:ilvl w:val="0"/>
          <w:numId w:val="42"/>
        </w:numPr>
        <w:suppressAutoHyphens/>
        <w:spacing w:line="293" w:lineRule="auto"/>
        <w:rPr>
          <w:rFonts w:eastAsia="Verdana" w:cs="Calibri"/>
          <w:szCs w:val="22"/>
        </w:rPr>
      </w:pPr>
      <w:r w:rsidRPr="00F3264E">
        <w:rPr>
          <w:rFonts w:eastAsia="Verdana" w:cs="Calibri"/>
          <w:szCs w:val="22"/>
          <w:lang w:bidi="pl-PL"/>
        </w:rPr>
        <w:t xml:space="preserve">Zamawiający zgłosi uwagi do </w:t>
      </w:r>
      <w:r w:rsidR="00623B88">
        <w:rPr>
          <w:rFonts w:eastAsia="Verdana" w:cs="Calibri"/>
          <w:szCs w:val="22"/>
          <w:lang w:bidi="pl-PL"/>
        </w:rPr>
        <w:t>h</w:t>
      </w:r>
      <w:r w:rsidRPr="00F3264E">
        <w:rPr>
          <w:rFonts w:eastAsia="Verdana" w:cs="Calibri"/>
          <w:szCs w:val="22"/>
          <w:lang w:bidi="pl-PL"/>
        </w:rPr>
        <w:t>armonogramu, o którym mowa w ust.</w:t>
      </w:r>
      <w:r w:rsidR="00623B88">
        <w:rPr>
          <w:rFonts w:eastAsia="Verdana" w:cs="Calibri"/>
          <w:szCs w:val="22"/>
          <w:lang w:bidi="pl-PL"/>
        </w:rPr>
        <w:t xml:space="preserve"> </w:t>
      </w:r>
      <w:r w:rsidRPr="00F3264E">
        <w:rPr>
          <w:rFonts w:eastAsia="Verdana" w:cs="Calibri"/>
          <w:szCs w:val="22"/>
          <w:lang w:bidi="pl-PL"/>
        </w:rPr>
        <w:t>3</w:t>
      </w:r>
      <w:r w:rsidR="00623B88">
        <w:rPr>
          <w:rFonts w:eastAsia="Verdana" w:cs="Calibri"/>
          <w:szCs w:val="22"/>
          <w:lang w:bidi="pl-PL"/>
        </w:rPr>
        <w:t>–</w:t>
      </w:r>
      <w:r w:rsidRPr="00F3264E">
        <w:rPr>
          <w:rFonts w:eastAsia="Verdana" w:cs="Calibri"/>
          <w:szCs w:val="22"/>
          <w:lang w:bidi="pl-PL"/>
        </w:rPr>
        <w:t>4, w terminie 14 dni od</w:t>
      </w:r>
      <w:r w:rsidR="00623B88">
        <w:rPr>
          <w:rFonts w:eastAsia="Verdana" w:cs="Calibri"/>
          <w:szCs w:val="22"/>
          <w:lang w:bidi="pl-PL"/>
        </w:rPr>
        <w:t> </w:t>
      </w:r>
      <w:r w:rsidRPr="00F3264E">
        <w:rPr>
          <w:rFonts w:eastAsia="Verdana" w:cs="Calibri"/>
          <w:szCs w:val="22"/>
          <w:lang w:bidi="pl-PL"/>
        </w:rPr>
        <w:t xml:space="preserve">dnia przedłożenia Harmonogramu do zatwierdzenia przez Wykonawcę lub zatwierdzi </w:t>
      </w:r>
      <w:r w:rsidR="00352CC6">
        <w:rPr>
          <w:rFonts w:eastAsia="Verdana" w:cs="Calibri"/>
          <w:szCs w:val="22"/>
          <w:lang w:bidi="pl-PL"/>
        </w:rPr>
        <w:t>h</w:t>
      </w:r>
      <w:r w:rsidRPr="00F3264E">
        <w:rPr>
          <w:rFonts w:eastAsia="Verdana" w:cs="Calibri"/>
          <w:szCs w:val="22"/>
          <w:lang w:bidi="pl-PL"/>
        </w:rPr>
        <w:t xml:space="preserve">armonogram </w:t>
      </w:r>
      <w:r w:rsidRPr="00F3264E">
        <w:rPr>
          <w:rFonts w:eastAsia="Verdana" w:cs="Calibri"/>
          <w:szCs w:val="22"/>
        </w:rPr>
        <w:t xml:space="preserve">w tym terminie. </w:t>
      </w:r>
      <w:r w:rsidRPr="00F3264E">
        <w:rPr>
          <w:rFonts w:eastAsia="Verdana" w:cs="Calibri"/>
          <w:szCs w:val="22"/>
          <w:lang w:bidi="pl-PL"/>
        </w:rPr>
        <w:t xml:space="preserve">Zaakceptowany przez Zamawiającego </w:t>
      </w:r>
      <w:r w:rsidR="00352CC6">
        <w:rPr>
          <w:rFonts w:eastAsia="Verdana" w:cs="Calibri"/>
          <w:szCs w:val="22"/>
          <w:lang w:bidi="pl-PL"/>
        </w:rPr>
        <w:t>h</w:t>
      </w:r>
      <w:r w:rsidRPr="00F3264E">
        <w:rPr>
          <w:rFonts w:eastAsia="Verdana" w:cs="Calibri"/>
          <w:szCs w:val="22"/>
          <w:lang w:bidi="pl-PL"/>
        </w:rPr>
        <w:t>armonogram będzie stanowił integralną część umowy.</w:t>
      </w:r>
    </w:p>
    <w:p w14:paraId="757F6C0E" w14:textId="22B834C3" w:rsidR="00D079A5" w:rsidRPr="00F3264E" w:rsidRDefault="00D079A5" w:rsidP="00E361A9">
      <w:pPr>
        <w:numPr>
          <w:ilvl w:val="0"/>
          <w:numId w:val="42"/>
        </w:numPr>
        <w:suppressAutoHyphens/>
        <w:spacing w:line="293" w:lineRule="auto"/>
        <w:ind w:left="357" w:hanging="357"/>
        <w:contextualSpacing w:val="0"/>
        <w:rPr>
          <w:rFonts w:cs="Calibri"/>
          <w:szCs w:val="22"/>
        </w:rPr>
      </w:pPr>
      <w:r w:rsidRPr="00F3264E">
        <w:rPr>
          <w:rFonts w:cs="Calibri"/>
          <w:szCs w:val="22"/>
        </w:rPr>
        <w:t xml:space="preserve">Odbiory i rozliczenia finansowe będą dokonywane w oparciu o postanowienia </w:t>
      </w:r>
      <w:r w:rsidR="00352CC6">
        <w:rPr>
          <w:rFonts w:cs="Calibri"/>
          <w:szCs w:val="22"/>
        </w:rPr>
        <w:t>h</w:t>
      </w:r>
      <w:r w:rsidRPr="00F3264E">
        <w:rPr>
          <w:rFonts w:cs="Calibri"/>
          <w:szCs w:val="22"/>
        </w:rPr>
        <w:t xml:space="preserve">armonogramu zatwierdzonego przez Zamawiającego. </w:t>
      </w:r>
    </w:p>
    <w:p w14:paraId="11D02F23" w14:textId="77777777" w:rsidR="00D079A5" w:rsidRPr="00F3264E" w:rsidRDefault="00D079A5" w:rsidP="00E361A9">
      <w:pPr>
        <w:spacing w:line="293" w:lineRule="auto"/>
        <w:jc w:val="center"/>
        <w:rPr>
          <w:rFonts w:cs="Calibri"/>
          <w:b/>
          <w:szCs w:val="22"/>
        </w:rPr>
      </w:pPr>
      <w:r w:rsidRPr="00F3264E">
        <w:rPr>
          <w:rFonts w:cs="Calibri"/>
          <w:b/>
          <w:szCs w:val="22"/>
        </w:rPr>
        <w:t>§ 13.</w:t>
      </w:r>
    </w:p>
    <w:p w14:paraId="7AAD118D" w14:textId="35162809" w:rsidR="00D079A5" w:rsidRPr="00F3264E" w:rsidRDefault="00747955" w:rsidP="00E361A9">
      <w:pPr>
        <w:tabs>
          <w:tab w:val="left" w:pos="284"/>
          <w:tab w:val="left" w:pos="567"/>
        </w:tabs>
        <w:spacing w:line="293" w:lineRule="auto"/>
        <w:contextualSpacing w:val="0"/>
        <w:jc w:val="center"/>
        <w:rPr>
          <w:rFonts w:cs="Calibri"/>
          <w:b/>
          <w:bCs/>
          <w:szCs w:val="22"/>
        </w:rPr>
      </w:pPr>
      <w:r w:rsidRPr="00F3264E">
        <w:rPr>
          <w:rFonts w:cs="Calibri"/>
          <w:b/>
          <w:bCs/>
          <w:szCs w:val="22"/>
        </w:rPr>
        <w:t>Gwarancja i rękojmia</w:t>
      </w:r>
    </w:p>
    <w:p w14:paraId="6E262553" w14:textId="3CCAEAEA" w:rsidR="008002C3" w:rsidRDefault="00D079A5" w:rsidP="00E361A9">
      <w:pPr>
        <w:pStyle w:val="Akapitzlist"/>
        <w:numPr>
          <w:ilvl w:val="0"/>
          <w:numId w:val="56"/>
        </w:numPr>
        <w:spacing w:line="293" w:lineRule="auto"/>
        <w:rPr>
          <w:rFonts w:cs="Calibri"/>
          <w:szCs w:val="22"/>
        </w:rPr>
      </w:pPr>
      <w:r w:rsidRPr="008002C3">
        <w:rPr>
          <w:rFonts w:cs="Calibri"/>
          <w:szCs w:val="22"/>
        </w:rPr>
        <w:t xml:space="preserve">Wykonawca udziela Zamawiającemu gwarancji jakości na okres </w:t>
      </w:r>
      <w:r w:rsidRPr="00757FA0">
        <w:rPr>
          <w:rFonts w:cs="Calibri"/>
          <w:b/>
          <w:szCs w:val="22"/>
        </w:rPr>
        <w:t>60 miesięcy</w:t>
      </w:r>
      <w:r w:rsidRPr="008002C3">
        <w:rPr>
          <w:rFonts w:cs="Calibri"/>
          <w:szCs w:val="22"/>
        </w:rPr>
        <w:t xml:space="preserve"> na całość przedmiotu </w:t>
      </w:r>
      <w:r w:rsidR="00241F55">
        <w:rPr>
          <w:rFonts w:cs="Calibri"/>
          <w:szCs w:val="22"/>
        </w:rPr>
        <w:t>u</w:t>
      </w:r>
      <w:r w:rsidRPr="008002C3">
        <w:rPr>
          <w:rFonts w:cs="Calibri"/>
          <w:szCs w:val="22"/>
        </w:rPr>
        <w:t>mowy, obejmującego w szczególności:</w:t>
      </w:r>
    </w:p>
    <w:p w14:paraId="4426A1C2" w14:textId="77777777" w:rsidR="008002C3" w:rsidRPr="00F3264E" w:rsidRDefault="008002C3" w:rsidP="00E361A9">
      <w:pPr>
        <w:pStyle w:val="Akapitzlist"/>
        <w:numPr>
          <w:ilvl w:val="0"/>
          <w:numId w:val="55"/>
        </w:numPr>
        <w:spacing w:line="293" w:lineRule="auto"/>
      </w:pPr>
      <w:r w:rsidRPr="00F3264E">
        <w:t>dokumentację projektową,</w:t>
      </w:r>
    </w:p>
    <w:p w14:paraId="19185AC8" w14:textId="77777777" w:rsidR="008002C3" w:rsidRPr="00F3264E" w:rsidRDefault="008002C3" w:rsidP="00E361A9">
      <w:pPr>
        <w:pStyle w:val="Akapitzlist"/>
        <w:numPr>
          <w:ilvl w:val="0"/>
          <w:numId w:val="55"/>
        </w:numPr>
        <w:spacing w:line="293" w:lineRule="auto"/>
      </w:pPr>
      <w:r w:rsidRPr="00F3264E">
        <w:t>wykonane roboty budowlane,</w:t>
      </w:r>
    </w:p>
    <w:p w14:paraId="565F7330" w14:textId="77777777" w:rsidR="008002C3" w:rsidRPr="00F3264E" w:rsidRDefault="008002C3" w:rsidP="00E361A9">
      <w:pPr>
        <w:pStyle w:val="Akapitzlist"/>
        <w:numPr>
          <w:ilvl w:val="0"/>
          <w:numId w:val="55"/>
        </w:numPr>
        <w:spacing w:line="293" w:lineRule="auto"/>
      </w:pPr>
      <w:r w:rsidRPr="00F3264E">
        <w:t>zastosowane materiały, urządzenia oraz elementy wyposażenia,</w:t>
      </w:r>
    </w:p>
    <w:p w14:paraId="7FDCCAD8" w14:textId="4E0538D7" w:rsidR="008002C3" w:rsidRPr="00F3264E" w:rsidRDefault="008002C3" w:rsidP="00E361A9">
      <w:pPr>
        <w:pStyle w:val="Akapitzlist"/>
        <w:numPr>
          <w:ilvl w:val="0"/>
          <w:numId w:val="55"/>
        </w:numPr>
        <w:spacing w:line="293" w:lineRule="auto"/>
      </w:pPr>
      <w:r w:rsidRPr="00F3264E">
        <w:t>prawidłowe funkcjonowanie wszystkich instalacji i systemów.</w:t>
      </w:r>
    </w:p>
    <w:p w14:paraId="0456E10E" w14:textId="0AE86D13" w:rsidR="00AB71C5" w:rsidRDefault="00D079A5" w:rsidP="00E361A9">
      <w:pPr>
        <w:pStyle w:val="Akapitzlist"/>
        <w:numPr>
          <w:ilvl w:val="0"/>
          <w:numId w:val="56"/>
        </w:numPr>
        <w:spacing w:line="293" w:lineRule="auto"/>
        <w:rPr>
          <w:rFonts w:cs="Calibri"/>
          <w:szCs w:val="22"/>
        </w:rPr>
      </w:pPr>
      <w:r w:rsidRPr="008002C3">
        <w:rPr>
          <w:rFonts w:cs="Calibri"/>
          <w:szCs w:val="22"/>
        </w:rPr>
        <w:t xml:space="preserve">Gwarancja obejmuje wszelkie wady fizyczne i prawne przedmiotu </w:t>
      </w:r>
      <w:r w:rsidR="00241F55">
        <w:rPr>
          <w:rFonts w:cs="Calibri"/>
          <w:szCs w:val="22"/>
        </w:rPr>
        <w:t>u</w:t>
      </w:r>
      <w:r w:rsidRPr="008002C3">
        <w:rPr>
          <w:rFonts w:cs="Calibri"/>
          <w:szCs w:val="22"/>
        </w:rPr>
        <w:t>mowy, w tym wady zmniejszające jego wartość użytkową, techniczną lub funkcjonalną.</w:t>
      </w:r>
    </w:p>
    <w:p w14:paraId="11AD3484" w14:textId="3CC471C9" w:rsidR="00AB71C5" w:rsidRDefault="00AB71C5" w:rsidP="00E361A9">
      <w:pPr>
        <w:pStyle w:val="Akapitzlist"/>
        <w:numPr>
          <w:ilvl w:val="0"/>
          <w:numId w:val="56"/>
        </w:numPr>
        <w:spacing w:line="293" w:lineRule="auto"/>
        <w:rPr>
          <w:rFonts w:cs="Calibri"/>
          <w:szCs w:val="22"/>
        </w:rPr>
      </w:pPr>
      <w:r w:rsidRPr="00AB71C5">
        <w:rPr>
          <w:rFonts w:cs="Calibri"/>
          <w:szCs w:val="22"/>
        </w:rPr>
        <w:t>Dokumentem gwarancyjnym jest niniejsza umowa.</w:t>
      </w:r>
    </w:p>
    <w:p w14:paraId="6E255BBD" w14:textId="4E09211E" w:rsidR="00420BB9" w:rsidRDefault="00D079A5" w:rsidP="00E361A9">
      <w:pPr>
        <w:pStyle w:val="Akapitzlist"/>
        <w:numPr>
          <w:ilvl w:val="0"/>
          <w:numId w:val="56"/>
        </w:numPr>
        <w:spacing w:line="293" w:lineRule="auto"/>
        <w:ind w:hanging="357"/>
        <w:rPr>
          <w:rFonts w:cs="Calibri"/>
          <w:szCs w:val="22"/>
        </w:rPr>
      </w:pPr>
      <w:r w:rsidRPr="00AB71C5">
        <w:rPr>
          <w:rFonts w:cs="Calibri"/>
          <w:szCs w:val="22"/>
        </w:rPr>
        <w:t>Bieg okresu gwarancji rozpoczyna się:</w:t>
      </w:r>
    </w:p>
    <w:p w14:paraId="37D59951" w14:textId="77777777" w:rsidR="00757FA0" w:rsidRPr="00757FA0" w:rsidRDefault="00757FA0" w:rsidP="00E361A9">
      <w:pPr>
        <w:pStyle w:val="Akapitzlist"/>
        <w:numPr>
          <w:ilvl w:val="1"/>
          <w:numId w:val="57"/>
        </w:numPr>
        <w:spacing w:line="293" w:lineRule="auto"/>
        <w:ind w:left="714" w:hanging="357"/>
        <w:rPr>
          <w:rFonts w:cs="Calibri"/>
          <w:szCs w:val="22"/>
        </w:rPr>
      </w:pPr>
      <w:r w:rsidRPr="00757FA0">
        <w:rPr>
          <w:rFonts w:cs="Calibri"/>
          <w:szCs w:val="22"/>
        </w:rPr>
        <w:t>w dniu następnym po podpisaniu protokołu odbioru końcowego bez zastrzeżeń,</w:t>
      </w:r>
    </w:p>
    <w:p w14:paraId="18678049" w14:textId="77777777" w:rsidR="00757FA0" w:rsidRPr="00757FA0" w:rsidRDefault="00757FA0" w:rsidP="00E361A9">
      <w:pPr>
        <w:pStyle w:val="Akapitzlist"/>
        <w:numPr>
          <w:ilvl w:val="1"/>
          <w:numId w:val="57"/>
        </w:numPr>
        <w:spacing w:line="293" w:lineRule="auto"/>
        <w:ind w:left="714" w:hanging="357"/>
        <w:rPr>
          <w:rFonts w:cs="Calibri"/>
          <w:szCs w:val="22"/>
        </w:rPr>
      </w:pPr>
      <w:r w:rsidRPr="00757FA0">
        <w:rPr>
          <w:rFonts w:cs="Calibri"/>
          <w:szCs w:val="22"/>
        </w:rPr>
        <w:t>w przypadku stwierdzenia wad przy odbiorze końcowym – w dniu następnym po podpisaniu protokołu potwierdzającego ich usunięcie,</w:t>
      </w:r>
    </w:p>
    <w:p w14:paraId="55B12B6A" w14:textId="77777777" w:rsidR="00757FA0" w:rsidRPr="00757FA0" w:rsidRDefault="00757FA0" w:rsidP="00E361A9">
      <w:pPr>
        <w:pStyle w:val="Akapitzlist"/>
        <w:numPr>
          <w:ilvl w:val="1"/>
          <w:numId w:val="57"/>
        </w:numPr>
        <w:spacing w:line="293" w:lineRule="auto"/>
        <w:ind w:left="714" w:hanging="357"/>
        <w:rPr>
          <w:rFonts w:cs="Calibri"/>
          <w:szCs w:val="22"/>
        </w:rPr>
      </w:pPr>
      <w:r w:rsidRPr="00757FA0">
        <w:rPr>
          <w:rFonts w:cs="Calibri"/>
          <w:szCs w:val="22"/>
        </w:rPr>
        <w:t>dla elementów wymienionych, naprawionych lub ponownie wykonanych – od dnia ich odbioru przez Zamawiającego.</w:t>
      </w:r>
    </w:p>
    <w:p w14:paraId="08DB5282" w14:textId="77777777" w:rsidR="00757FA0" w:rsidRPr="00757FA0" w:rsidRDefault="00757FA0" w:rsidP="00E361A9">
      <w:pPr>
        <w:pStyle w:val="Akapitzlist"/>
        <w:numPr>
          <w:ilvl w:val="1"/>
          <w:numId w:val="57"/>
        </w:numPr>
        <w:spacing w:line="293" w:lineRule="auto"/>
        <w:ind w:left="714" w:hanging="357"/>
        <w:rPr>
          <w:rFonts w:cs="Calibri"/>
          <w:szCs w:val="22"/>
        </w:rPr>
      </w:pPr>
      <w:r w:rsidRPr="00757FA0">
        <w:rPr>
          <w:rFonts w:cs="Calibri"/>
          <w:szCs w:val="22"/>
        </w:rPr>
        <w:t>W przypadku wymiany elementu lub istotnej naprawy – dla tego elementu termin gwarancji biegnie na nowo.</w:t>
      </w:r>
    </w:p>
    <w:p w14:paraId="46C35DBB" w14:textId="79CF6FEF" w:rsidR="00757FA0" w:rsidRDefault="00D079A5" w:rsidP="00E361A9">
      <w:pPr>
        <w:pStyle w:val="Akapitzlist"/>
        <w:numPr>
          <w:ilvl w:val="0"/>
          <w:numId w:val="56"/>
        </w:numPr>
        <w:spacing w:line="293" w:lineRule="auto"/>
        <w:ind w:hanging="357"/>
        <w:rPr>
          <w:rFonts w:cs="Calibri"/>
          <w:szCs w:val="22"/>
        </w:rPr>
      </w:pPr>
      <w:r w:rsidRPr="00420BB9">
        <w:rPr>
          <w:rFonts w:cs="Calibri"/>
          <w:szCs w:val="22"/>
        </w:rPr>
        <w:t xml:space="preserve">Okres gwarancji ulega przedłużeniu o czas, w którym przedmiot </w:t>
      </w:r>
      <w:r w:rsidR="003A7D9A">
        <w:rPr>
          <w:rFonts w:cs="Calibri"/>
          <w:szCs w:val="22"/>
        </w:rPr>
        <w:t>u</w:t>
      </w:r>
      <w:r w:rsidRPr="00420BB9">
        <w:rPr>
          <w:rFonts w:cs="Calibri"/>
          <w:szCs w:val="22"/>
        </w:rPr>
        <w:t>mowy nie mógł być użytkowany zgodnie z przeznaczeniem wskutek wystąpienia wady.</w:t>
      </w:r>
    </w:p>
    <w:p w14:paraId="1A360C87" w14:textId="77777777" w:rsidR="006C0A40" w:rsidRDefault="00757FA0" w:rsidP="00E361A9">
      <w:pPr>
        <w:pStyle w:val="Akapitzlist"/>
        <w:numPr>
          <w:ilvl w:val="0"/>
          <w:numId w:val="56"/>
        </w:numPr>
        <w:spacing w:line="293" w:lineRule="auto"/>
        <w:ind w:hanging="357"/>
        <w:rPr>
          <w:rFonts w:cs="Calibri"/>
          <w:szCs w:val="22"/>
        </w:rPr>
      </w:pPr>
      <w:r w:rsidRPr="00757FA0">
        <w:rPr>
          <w:rFonts w:eastAsia="Verdana" w:cstheme="minorHAnsi"/>
          <w:lang w:bidi="pl-PL"/>
        </w:rPr>
        <w:t>Na podstawie art. 558 Kodeksu cywilnego, Zamawiający wspólnie z Wykonawcą rozszerzają odpowiedzialność Wykonawcy</w:t>
      </w:r>
      <w:r w:rsidR="006C0A40" w:rsidRPr="006C0A40">
        <w:rPr>
          <w:rFonts w:cs="Calibri"/>
          <w:szCs w:val="22"/>
        </w:rPr>
        <w:t xml:space="preserve"> </w:t>
      </w:r>
      <w:r w:rsidR="006C0A40" w:rsidRPr="002A5261">
        <w:rPr>
          <w:rFonts w:cs="Calibri"/>
          <w:szCs w:val="22"/>
        </w:rPr>
        <w:t>z tytułu rękojmi za wady w ten sposób, że:</w:t>
      </w:r>
    </w:p>
    <w:p w14:paraId="321072E8" w14:textId="2D95F907" w:rsidR="006C0A40" w:rsidRDefault="006C0A40" w:rsidP="00E361A9">
      <w:pPr>
        <w:pStyle w:val="Akapitzlist"/>
        <w:numPr>
          <w:ilvl w:val="0"/>
          <w:numId w:val="58"/>
        </w:numPr>
        <w:spacing w:line="293" w:lineRule="auto"/>
        <w:rPr>
          <w:rFonts w:cs="Calibri"/>
          <w:szCs w:val="22"/>
        </w:rPr>
      </w:pPr>
      <w:r w:rsidRPr="006C0A40">
        <w:rPr>
          <w:rFonts w:cs="Calibri"/>
          <w:szCs w:val="22"/>
        </w:rPr>
        <w:t>okres rękojmi jest równy okresowi udzielonej gwarancji jakości,</w:t>
      </w:r>
    </w:p>
    <w:p w14:paraId="09DD2461" w14:textId="51F179CC" w:rsidR="006C0A40" w:rsidRDefault="006C0A40" w:rsidP="00E361A9">
      <w:pPr>
        <w:pStyle w:val="Akapitzlist"/>
        <w:numPr>
          <w:ilvl w:val="0"/>
          <w:numId w:val="58"/>
        </w:numPr>
        <w:spacing w:line="293" w:lineRule="auto"/>
        <w:rPr>
          <w:rFonts w:cs="Calibri"/>
          <w:szCs w:val="22"/>
        </w:rPr>
      </w:pPr>
      <w:r w:rsidRPr="006C0A40">
        <w:rPr>
          <w:rFonts w:cs="Calibri"/>
          <w:szCs w:val="22"/>
        </w:rPr>
        <w:t>odpowiedzialność Wykonawcy z tytułu rękojmi obejmuje również wady ujawnione po</w:t>
      </w:r>
      <w:r>
        <w:rPr>
          <w:rFonts w:cs="Calibri"/>
          <w:szCs w:val="22"/>
        </w:rPr>
        <w:t> </w:t>
      </w:r>
      <w:r w:rsidRPr="006C0A40">
        <w:rPr>
          <w:rFonts w:cs="Calibri"/>
          <w:szCs w:val="22"/>
        </w:rPr>
        <w:t>odbiorze końcowym.</w:t>
      </w:r>
    </w:p>
    <w:p w14:paraId="276A1D40" w14:textId="77777777" w:rsidR="00243130" w:rsidRDefault="00D079A5" w:rsidP="00E361A9">
      <w:pPr>
        <w:pStyle w:val="Akapitzlist"/>
        <w:numPr>
          <w:ilvl w:val="0"/>
          <w:numId w:val="56"/>
        </w:numPr>
        <w:spacing w:line="293" w:lineRule="auto"/>
        <w:ind w:hanging="357"/>
        <w:rPr>
          <w:rFonts w:cs="Calibri"/>
          <w:szCs w:val="22"/>
        </w:rPr>
      </w:pPr>
      <w:r w:rsidRPr="006C0A40">
        <w:rPr>
          <w:rFonts w:cs="Calibri"/>
          <w:szCs w:val="22"/>
        </w:rPr>
        <w:t>Zamawiający może wykonywać uprawnienia z tytułu rękojmi niezależnie od uprawnień wynikających z gwarancji</w:t>
      </w:r>
      <w:r w:rsidR="00243130">
        <w:rPr>
          <w:rFonts w:cs="Calibri"/>
          <w:szCs w:val="22"/>
        </w:rPr>
        <w:t>.</w:t>
      </w:r>
    </w:p>
    <w:p w14:paraId="5EBA7A54" w14:textId="77777777" w:rsidR="00243130" w:rsidRDefault="00D079A5" w:rsidP="00E361A9">
      <w:pPr>
        <w:pStyle w:val="Akapitzlist"/>
        <w:numPr>
          <w:ilvl w:val="0"/>
          <w:numId w:val="56"/>
        </w:numPr>
        <w:spacing w:line="293" w:lineRule="auto"/>
        <w:ind w:hanging="357"/>
        <w:rPr>
          <w:rFonts w:cs="Calibri"/>
          <w:szCs w:val="22"/>
        </w:rPr>
      </w:pPr>
      <w:r w:rsidRPr="00243130">
        <w:rPr>
          <w:rFonts w:cs="Calibri"/>
          <w:szCs w:val="22"/>
        </w:rPr>
        <w:lastRenderedPageBreak/>
        <w:t>Wybór podstawy prawnej dochodzenia roszczeń (gwarancja lub rękojmia) należy wyłącznie do</w:t>
      </w:r>
      <w:r w:rsidR="00243130">
        <w:rPr>
          <w:rFonts w:cs="Calibri"/>
          <w:szCs w:val="22"/>
        </w:rPr>
        <w:t> </w:t>
      </w:r>
      <w:r w:rsidRPr="00243130">
        <w:rPr>
          <w:rFonts w:cs="Calibri"/>
          <w:szCs w:val="22"/>
        </w:rPr>
        <w:t>Zamawiającego.</w:t>
      </w:r>
    </w:p>
    <w:p w14:paraId="736EFE48" w14:textId="77777777" w:rsidR="00243130" w:rsidRDefault="00D079A5" w:rsidP="00E361A9">
      <w:pPr>
        <w:pStyle w:val="Akapitzlist"/>
        <w:numPr>
          <w:ilvl w:val="0"/>
          <w:numId w:val="56"/>
        </w:numPr>
        <w:spacing w:line="293" w:lineRule="auto"/>
        <w:ind w:hanging="357"/>
        <w:rPr>
          <w:rFonts w:cs="Calibri"/>
          <w:szCs w:val="22"/>
        </w:rPr>
      </w:pPr>
      <w:r w:rsidRPr="00243130">
        <w:rPr>
          <w:rFonts w:cs="Calibri"/>
          <w:szCs w:val="22"/>
        </w:rPr>
        <w:t>Zamawiający zachowuje uprawnienia z tytułu rękojmi lub gwarancji także po upływie okresu ich</w:t>
      </w:r>
      <w:r w:rsidR="00243130">
        <w:rPr>
          <w:rFonts w:cs="Calibri"/>
          <w:szCs w:val="22"/>
        </w:rPr>
        <w:t> </w:t>
      </w:r>
      <w:r w:rsidRPr="00243130">
        <w:rPr>
          <w:rFonts w:cs="Calibri"/>
          <w:szCs w:val="22"/>
        </w:rPr>
        <w:t>obowiązywania, jeżeli zawiadomił Wykonawcę o wadzie przed jego upływem.</w:t>
      </w:r>
    </w:p>
    <w:p w14:paraId="3D5FFDF9" w14:textId="77777777" w:rsidR="00243130" w:rsidRDefault="00D079A5" w:rsidP="00E361A9">
      <w:pPr>
        <w:pStyle w:val="Akapitzlist"/>
        <w:numPr>
          <w:ilvl w:val="0"/>
          <w:numId w:val="56"/>
        </w:numPr>
        <w:spacing w:line="293" w:lineRule="auto"/>
        <w:ind w:hanging="357"/>
        <w:rPr>
          <w:rFonts w:cs="Calibri"/>
          <w:szCs w:val="22"/>
        </w:rPr>
      </w:pPr>
      <w:r w:rsidRPr="00243130">
        <w:rPr>
          <w:rFonts w:cs="Calibri"/>
          <w:szCs w:val="22"/>
        </w:rPr>
        <w:t>Wykonawca zobowiązany jest do nieodpłatnego usunięcia każdej wady ujawnionej w okresie gwarancji lub rękojmi, w terminie technicznie uzasadnionym wyznaczonym przez Zamawiającego, nie krótszym niż 7 dni, chyba że charakter wady wymaga niezwłocznego działania.</w:t>
      </w:r>
    </w:p>
    <w:p w14:paraId="03BA4695" w14:textId="77777777" w:rsidR="007B7FD5" w:rsidRDefault="00D079A5" w:rsidP="00E361A9">
      <w:pPr>
        <w:pStyle w:val="Akapitzlist"/>
        <w:numPr>
          <w:ilvl w:val="0"/>
          <w:numId w:val="56"/>
        </w:numPr>
        <w:spacing w:line="293" w:lineRule="auto"/>
        <w:ind w:hanging="357"/>
        <w:rPr>
          <w:rFonts w:cs="Calibri"/>
          <w:szCs w:val="22"/>
        </w:rPr>
      </w:pPr>
      <w:r w:rsidRPr="00243130">
        <w:rPr>
          <w:rFonts w:cs="Calibri"/>
          <w:szCs w:val="22"/>
        </w:rPr>
        <w:t>W przypadku wad zagrażających bezpieczeństwu ludzi, mienia lub powodujących przerwę w</w:t>
      </w:r>
      <w:r w:rsidR="00243130">
        <w:rPr>
          <w:rFonts w:cs="Calibri"/>
          <w:szCs w:val="22"/>
        </w:rPr>
        <w:t> </w:t>
      </w:r>
      <w:r w:rsidRPr="00243130">
        <w:rPr>
          <w:rFonts w:cs="Calibri"/>
          <w:szCs w:val="22"/>
        </w:rPr>
        <w:t>funkcjonowaniu obiektu, Wykonawca zobowiązany jest przystąpić do ich usunięcia nie później niż w terminie 48 godzin od zgłoszenia.</w:t>
      </w:r>
    </w:p>
    <w:p w14:paraId="678C8E9F" w14:textId="77777777" w:rsidR="007B7FD5" w:rsidRDefault="00D079A5" w:rsidP="00E361A9">
      <w:pPr>
        <w:pStyle w:val="Akapitzlist"/>
        <w:numPr>
          <w:ilvl w:val="0"/>
          <w:numId w:val="56"/>
        </w:numPr>
        <w:spacing w:line="293" w:lineRule="auto"/>
        <w:ind w:hanging="357"/>
        <w:rPr>
          <w:rFonts w:cs="Calibri"/>
          <w:szCs w:val="22"/>
        </w:rPr>
      </w:pPr>
      <w:r w:rsidRPr="007B7FD5">
        <w:rPr>
          <w:rFonts w:cs="Calibri"/>
          <w:szCs w:val="22"/>
        </w:rPr>
        <w:t>Zgłoszenie wady może nastąpić w formie pisemnej lub elektronicznej.</w:t>
      </w:r>
    </w:p>
    <w:p w14:paraId="495B2D4F" w14:textId="49E6057E" w:rsidR="007B7FD5" w:rsidRDefault="00D079A5" w:rsidP="00E361A9">
      <w:pPr>
        <w:pStyle w:val="Akapitzlist"/>
        <w:numPr>
          <w:ilvl w:val="0"/>
          <w:numId w:val="56"/>
        </w:numPr>
        <w:spacing w:after="0" w:line="293" w:lineRule="auto"/>
        <w:ind w:hanging="357"/>
        <w:rPr>
          <w:rFonts w:cs="Calibri"/>
          <w:szCs w:val="22"/>
        </w:rPr>
      </w:pPr>
      <w:r w:rsidRPr="007B7FD5">
        <w:rPr>
          <w:rFonts w:cs="Calibri"/>
          <w:szCs w:val="22"/>
        </w:rPr>
        <w:t>Jeżeli Wykonawca:</w:t>
      </w:r>
    </w:p>
    <w:p w14:paraId="7E3DBF2D" w14:textId="5A33ED53" w:rsidR="007B7FD5" w:rsidRPr="007B7FD5" w:rsidRDefault="007B7FD5" w:rsidP="00E361A9">
      <w:pPr>
        <w:pStyle w:val="Akapitzlist"/>
        <w:numPr>
          <w:ilvl w:val="0"/>
          <w:numId w:val="59"/>
        </w:numPr>
        <w:spacing w:line="293" w:lineRule="auto"/>
        <w:rPr>
          <w:rFonts w:cs="Calibri"/>
          <w:szCs w:val="22"/>
        </w:rPr>
      </w:pPr>
      <w:r w:rsidRPr="007B7FD5">
        <w:rPr>
          <w:rFonts w:cs="Calibri"/>
          <w:szCs w:val="22"/>
        </w:rPr>
        <w:t>nie przystąpi do usuwania wady w wyznaczonym terminie lub</w:t>
      </w:r>
    </w:p>
    <w:p w14:paraId="21DC0F32" w14:textId="716B1D74" w:rsidR="007B7FD5" w:rsidRPr="007B7FD5" w:rsidRDefault="007B7FD5" w:rsidP="00E361A9">
      <w:pPr>
        <w:pStyle w:val="Akapitzlist"/>
        <w:numPr>
          <w:ilvl w:val="0"/>
          <w:numId w:val="59"/>
        </w:numPr>
        <w:spacing w:after="0" w:line="293" w:lineRule="auto"/>
        <w:rPr>
          <w:rFonts w:cs="Calibri"/>
          <w:szCs w:val="22"/>
        </w:rPr>
      </w:pPr>
      <w:r w:rsidRPr="007B7FD5">
        <w:rPr>
          <w:rFonts w:cs="Calibri"/>
          <w:szCs w:val="22"/>
        </w:rPr>
        <w:t>nie usunie wady w wyznaczonym terminie,</w:t>
      </w:r>
    </w:p>
    <w:p w14:paraId="123FAFBB" w14:textId="1B093075" w:rsidR="007B7FD5" w:rsidRPr="007B7FD5" w:rsidRDefault="007B7FD5" w:rsidP="00E361A9">
      <w:pPr>
        <w:spacing w:after="0" w:line="293" w:lineRule="auto"/>
        <w:ind w:left="360"/>
        <w:rPr>
          <w:rFonts w:cs="Calibri"/>
          <w:szCs w:val="22"/>
        </w:rPr>
      </w:pPr>
      <w:r w:rsidRPr="007B7FD5">
        <w:rPr>
          <w:rFonts w:cs="Calibri"/>
          <w:szCs w:val="22"/>
        </w:rPr>
        <w:t>Zamawiający, po uprzednim wezwaniu, ma prawo zlecić usunięcie wady osobie trzeciej na koszt i</w:t>
      </w:r>
      <w:r>
        <w:rPr>
          <w:rFonts w:cs="Calibri"/>
          <w:szCs w:val="22"/>
        </w:rPr>
        <w:t> </w:t>
      </w:r>
      <w:r w:rsidRPr="007B7FD5">
        <w:rPr>
          <w:rFonts w:cs="Calibri"/>
          <w:szCs w:val="22"/>
        </w:rPr>
        <w:t>ryzyko Wykonawcy (wykonanie zastępcze), bez konieczności uzyskiwania uprzedniego orzeczenia sądu.</w:t>
      </w:r>
    </w:p>
    <w:p w14:paraId="54E64D9F" w14:textId="75252901" w:rsidR="002636B9" w:rsidRDefault="00D079A5" w:rsidP="00E361A9">
      <w:pPr>
        <w:pStyle w:val="Akapitzlist"/>
        <w:numPr>
          <w:ilvl w:val="0"/>
          <w:numId w:val="56"/>
        </w:numPr>
        <w:spacing w:line="293" w:lineRule="auto"/>
        <w:ind w:hanging="357"/>
        <w:rPr>
          <w:rFonts w:cs="Calibri"/>
          <w:szCs w:val="22"/>
        </w:rPr>
      </w:pPr>
      <w:r w:rsidRPr="007B7FD5">
        <w:rPr>
          <w:rFonts w:cs="Calibri"/>
          <w:szCs w:val="22"/>
        </w:rPr>
        <w:t>Koszty wykonania zastępczego mogą zostać:</w:t>
      </w:r>
    </w:p>
    <w:p w14:paraId="37D4DBEF" w14:textId="77777777" w:rsidR="002636B9" w:rsidRPr="002636B9" w:rsidRDefault="002636B9" w:rsidP="00E361A9">
      <w:pPr>
        <w:pStyle w:val="Akapitzlist"/>
        <w:numPr>
          <w:ilvl w:val="0"/>
          <w:numId w:val="60"/>
        </w:numPr>
        <w:spacing w:line="293" w:lineRule="auto"/>
        <w:rPr>
          <w:rFonts w:cs="Calibri"/>
          <w:szCs w:val="22"/>
        </w:rPr>
      </w:pPr>
      <w:r w:rsidRPr="002636B9">
        <w:rPr>
          <w:rFonts w:cs="Calibri"/>
          <w:szCs w:val="22"/>
        </w:rPr>
        <w:t>potrącone z wynagrodzenia należnego Wykonawcy,</w:t>
      </w:r>
    </w:p>
    <w:p w14:paraId="7C06274D" w14:textId="562DA071" w:rsidR="002636B9" w:rsidRPr="002636B9" w:rsidRDefault="002636B9" w:rsidP="00E361A9">
      <w:pPr>
        <w:pStyle w:val="Akapitzlist"/>
        <w:numPr>
          <w:ilvl w:val="0"/>
          <w:numId w:val="60"/>
        </w:numPr>
        <w:spacing w:line="293" w:lineRule="auto"/>
        <w:rPr>
          <w:rFonts w:cs="Calibri"/>
          <w:szCs w:val="22"/>
        </w:rPr>
      </w:pPr>
      <w:r w:rsidRPr="002636B9">
        <w:rPr>
          <w:rFonts w:cs="Calibri"/>
          <w:szCs w:val="22"/>
        </w:rPr>
        <w:t xml:space="preserve">pokryte z zabezpieczenia należytego wykonania </w:t>
      </w:r>
      <w:r w:rsidR="003A7D9A">
        <w:rPr>
          <w:rFonts w:cs="Calibri"/>
          <w:szCs w:val="22"/>
        </w:rPr>
        <w:t>u</w:t>
      </w:r>
      <w:r w:rsidRPr="002636B9">
        <w:rPr>
          <w:rFonts w:cs="Calibri"/>
          <w:szCs w:val="22"/>
        </w:rPr>
        <w:t>mowy,</w:t>
      </w:r>
    </w:p>
    <w:p w14:paraId="2DA313F6" w14:textId="131EC01E" w:rsidR="002636B9" w:rsidRDefault="002636B9" w:rsidP="00E361A9">
      <w:pPr>
        <w:pStyle w:val="Akapitzlist"/>
        <w:numPr>
          <w:ilvl w:val="0"/>
          <w:numId w:val="60"/>
        </w:numPr>
        <w:spacing w:line="293" w:lineRule="auto"/>
      </w:pPr>
      <w:r w:rsidRPr="002636B9">
        <w:rPr>
          <w:rFonts w:cs="Calibri"/>
          <w:szCs w:val="22"/>
        </w:rPr>
        <w:t>dochodzone od Wykonawcy na podstawie wezwania do zapłaty w terminie 14 dni.</w:t>
      </w:r>
    </w:p>
    <w:p w14:paraId="7371F086" w14:textId="107CCA4A" w:rsidR="002636B9" w:rsidRDefault="00D079A5" w:rsidP="00E361A9">
      <w:pPr>
        <w:pStyle w:val="Akapitzlist"/>
        <w:numPr>
          <w:ilvl w:val="0"/>
          <w:numId w:val="56"/>
        </w:numPr>
        <w:spacing w:line="293" w:lineRule="auto"/>
        <w:ind w:hanging="357"/>
        <w:rPr>
          <w:rFonts w:cs="Calibri"/>
          <w:szCs w:val="22"/>
        </w:rPr>
      </w:pPr>
      <w:r w:rsidRPr="002636B9">
        <w:rPr>
          <w:rFonts w:cs="Calibri"/>
          <w:szCs w:val="22"/>
        </w:rPr>
        <w:t xml:space="preserve">W ostatnim miesiącu obowiązywania gwarancji Zamawiający przeprowadzi przegląd przedmiotu </w:t>
      </w:r>
      <w:r w:rsidR="00715375">
        <w:rPr>
          <w:rFonts w:cs="Calibri"/>
          <w:szCs w:val="22"/>
        </w:rPr>
        <w:t>u</w:t>
      </w:r>
      <w:r w:rsidRPr="002636B9">
        <w:rPr>
          <w:rFonts w:cs="Calibri"/>
          <w:szCs w:val="22"/>
        </w:rPr>
        <w:t>mowy.</w:t>
      </w:r>
    </w:p>
    <w:p w14:paraId="657759A3" w14:textId="77777777" w:rsidR="002636B9" w:rsidRDefault="00D079A5" w:rsidP="00E361A9">
      <w:pPr>
        <w:pStyle w:val="Akapitzlist"/>
        <w:numPr>
          <w:ilvl w:val="0"/>
          <w:numId w:val="56"/>
        </w:numPr>
        <w:spacing w:line="293" w:lineRule="auto"/>
        <w:ind w:hanging="357"/>
        <w:rPr>
          <w:rFonts w:cs="Calibri"/>
          <w:szCs w:val="22"/>
        </w:rPr>
      </w:pPr>
      <w:r w:rsidRPr="002636B9">
        <w:rPr>
          <w:rFonts w:cs="Calibri"/>
          <w:szCs w:val="22"/>
        </w:rPr>
        <w:t>O terminie przeglądu Wykonawca zostanie powiadomiony z co najmniej 7-dniowym wyprzedzeniem.</w:t>
      </w:r>
    </w:p>
    <w:p w14:paraId="7BFB62BE" w14:textId="532DD338" w:rsidR="00D079A5" w:rsidRPr="00482D2E" w:rsidRDefault="00D079A5" w:rsidP="00E361A9">
      <w:pPr>
        <w:pStyle w:val="Akapitzlist"/>
        <w:numPr>
          <w:ilvl w:val="0"/>
          <w:numId w:val="56"/>
        </w:numPr>
        <w:spacing w:line="293" w:lineRule="auto"/>
        <w:ind w:hanging="357"/>
        <w:rPr>
          <w:rFonts w:cs="Calibri"/>
          <w:szCs w:val="22"/>
        </w:rPr>
      </w:pPr>
      <w:r w:rsidRPr="002636B9">
        <w:rPr>
          <w:rFonts w:cs="Calibri"/>
          <w:szCs w:val="22"/>
        </w:rPr>
        <w:t>Niestawiennictwo Wykonawcy nie wstrzymuje przeprowadzenia przeglądu, a ustalenia Zamawiającego, udokumentowane protokołem, stanowią podstawę do zgłoszenia wad.</w:t>
      </w:r>
    </w:p>
    <w:p w14:paraId="2CBA0222" w14:textId="3767AAF6" w:rsidR="00D079A5" w:rsidRPr="00F3264E" w:rsidRDefault="00D079A5" w:rsidP="00E361A9">
      <w:pPr>
        <w:spacing w:line="293" w:lineRule="auto"/>
        <w:jc w:val="center"/>
        <w:rPr>
          <w:rFonts w:cs="Calibri"/>
          <w:b/>
          <w:szCs w:val="22"/>
        </w:rPr>
      </w:pPr>
      <w:r w:rsidRPr="00F3264E">
        <w:rPr>
          <w:rFonts w:cs="Calibri"/>
          <w:b/>
          <w:szCs w:val="22"/>
        </w:rPr>
        <w:t>§ 14.</w:t>
      </w:r>
    </w:p>
    <w:p w14:paraId="76F093E9" w14:textId="09233634" w:rsidR="00D079A5" w:rsidRPr="00F3264E" w:rsidRDefault="00747955" w:rsidP="00E361A9">
      <w:pPr>
        <w:spacing w:line="293" w:lineRule="auto"/>
        <w:contextualSpacing w:val="0"/>
        <w:jc w:val="center"/>
        <w:rPr>
          <w:rFonts w:cs="Calibri"/>
          <w:szCs w:val="22"/>
        </w:rPr>
      </w:pPr>
      <w:r w:rsidRPr="00F3264E">
        <w:rPr>
          <w:rFonts w:cs="Calibri"/>
          <w:b/>
          <w:bCs/>
          <w:szCs w:val="22"/>
        </w:rPr>
        <w:t>Odstąpienie od umowy</w:t>
      </w:r>
    </w:p>
    <w:p w14:paraId="06674F61" w14:textId="4FA2A404" w:rsidR="00D079A5" w:rsidRPr="00F3264E" w:rsidRDefault="00D079A5" w:rsidP="00E361A9">
      <w:pPr>
        <w:numPr>
          <w:ilvl w:val="0"/>
          <w:numId w:val="10"/>
        </w:numPr>
        <w:tabs>
          <w:tab w:val="num" w:pos="426"/>
        </w:tabs>
        <w:spacing w:line="293" w:lineRule="auto"/>
        <w:ind w:left="357" w:right="23" w:hanging="357"/>
        <w:rPr>
          <w:rFonts w:cs="Calibri"/>
          <w:szCs w:val="22"/>
        </w:rPr>
      </w:pPr>
      <w:r w:rsidRPr="00F3264E">
        <w:rPr>
          <w:rFonts w:cs="Calibri"/>
          <w:bCs/>
          <w:szCs w:val="22"/>
        </w:rPr>
        <w:t>Zamawiającemu</w:t>
      </w:r>
      <w:r w:rsidRPr="00F3264E">
        <w:rPr>
          <w:rFonts w:cs="Calibri"/>
          <w:szCs w:val="22"/>
        </w:rPr>
        <w:t xml:space="preserve"> przysługuje prawo odstąpienia od </w:t>
      </w:r>
      <w:r w:rsidR="003F5664">
        <w:rPr>
          <w:rFonts w:cs="Calibri"/>
          <w:szCs w:val="22"/>
        </w:rPr>
        <w:t>u</w:t>
      </w:r>
      <w:r w:rsidRPr="00F3264E">
        <w:rPr>
          <w:rFonts w:cs="Calibri"/>
          <w:szCs w:val="22"/>
        </w:rPr>
        <w:t xml:space="preserve">mowy w terminie 30 dni od zaistnienia następujących </w:t>
      </w:r>
      <w:r w:rsidR="003A656F" w:rsidRPr="00F3264E">
        <w:rPr>
          <w:rFonts w:cs="Calibri"/>
          <w:szCs w:val="22"/>
        </w:rPr>
        <w:t>okoliczności:</w:t>
      </w:r>
    </w:p>
    <w:p w14:paraId="445CE7EC" w14:textId="6BC6C00B" w:rsidR="00D079A5" w:rsidRPr="00F3264E" w:rsidRDefault="00985478" w:rsidP="00E361A9">
      <w:pPr>
        <w:numPr>
          <w:ilvl w:val="0"/>
          <w:numId w:val="11"/>
        </w:numPr>
        <w:spacing w:line="293" w:lineRule="auto"/>
        <w:ind w:left="714" w:hanging="357"/>
        <w:rPr>
          <w:rFonts w:cs="Calibri"/>
          <w:szCs w:val="22"/>
        </w:rPr>
      </w:pPr>
      <w:r w:rsidRPr="00985478">
        <w:rPr>
          <w:rFonts w:cs="Calibri"/>
          <w:szCs w:val="22"/>
        </w:rPr>
        <w:t>Wykonawca bez uzasadnionych przyczyn nie rozpoczął prac projektowych lub nie przystąpił do odbioru terenu budowy w terminach określonych w</w:t>
      </w:r>
      <w:r w:rsidR="00D079A5" w:rsidRPr="00F3264E">
        <w:rPr>
          <w:rFonts w:cs="Calibri"/>
          <w:szCs w:val="22"/>
        </w:rPr>
        <w:t xml:space="preserve"> § 2 ust. 1; </w:t>
      </w:r>
    </w:p>
    <w:p w14:paraId="3B3A1E9A" w14:textId="11F47A0C" w:rsidR="00D079A5" w:rsidRPr="00F3264E" w:rsidRDefault="00D079A5" w:rsidP="00E361A9">
      <w:pPr>
        <w:numPr>
          <w:ilvl w:val="0"/>
          <w:numId w:val="11"/>
        </w:numPr>
        <w:spacing w:line="293" w:lineRule="auto"/>
        <w:ind w:left="714" w:hanging="357"/>
        <w:rPr>
          <w:rFonts w:cs="Calibri"/>
          <w:szCs w:val="22"/>
        </w:rPr>
      </w:pPr>
      <w:r w:rsidRPr="00F3264E">
        <w:rPr>
          <w:rFonts w:cs="Calibri"/>
          <w:szCs w:val="22"/>
        </w:rPr>
        <w:t>Wykonawca realizuje roboty</w:t>
      </w:r>
      <w:r w:rsidR="00985478">
        <w:rPr>
          <w:rFonts w:cs="Calibri"/>
          <w:szCs w:val="22"/>
        </w:rPr>
        <w:t xml:space="preserve"> w sposób</w:t>
      </w:r>
      <w:r w:rsidRPr="00F3264E">
        <w:rPr>
          <w:rFonts w:cs="Calibri"/>
          <w:szCs w:val="22"/>
        </w:rPr>
        <w:t xml:space="preserve"> niezgodny</w:t>
      </w:r>
      <w:r w:rsidR="003F5664">
        <w:rPr>
          <w:rFonts w:cs="Calibri"/>
          <w:szCs w:val="22"/>
        </w:rPr>
        <w:t xml:space="preserve"> z </w:t>
      </w:r>
      <w:proofErr w:type="spellStart"/>
      <w:r w:rsidR="003F5664">
        <w:rPr>
          <w:rFonts w:cs="Calibri"/>
          <w:szCs w:val="22"/>
        </w:rPr>
        <w:t>SWZ</w:t>
      </w:r>
      <w:proofErr w:type="spellEnd"/>
      <w:r w:rsidR="003F5664">
        <w:rPr>
          <w:rFonts w:cs="Calibri"/>
          <w:szCs w:val="22"/>
        </w:rPr>
        <w:t>,</w:t>
      </w:r>
      <w:r w:rsidR="001A22E5">
        <w:rPr>
          <w:rFonts w:cs="Calibri"/>
          <w:szCs w:val="22"/>
        </w:rPr>
        <w:t xml:space="preserve"> </w:t>
      </w:r>
      <w:proofErr w:type="spellStart"/>
      <w:r w:rsidR="001A22E5">
        <w:rPr>
          <w:rFonts w:cs="Calibri"/>
          <w:szCs w:val="22"/>
        </w:rPr>
        <w:t>OPZ</w:t>
      </w:r>
      <w:proofErr w:type="spellEnd"/>
      <w:r w:rsidR="001A22E5">
        <w:rPr>
          <w:rFonts w:cs="Calibri"/>
          <w:szCs w:val="22"/>
        </w:rPr>
        <w:t>,</w:t>
      </w:r>
      <w:r w:rsidR="00DE17D8">
        <w:rPr>
          <w:rFonts w:cs="Calibri"/>
          <w:szCs w:val="22"/>
        </w:rPr>
        <w:t xml:space="preserve"> </w:t>
      </w:r>
      <w:proofErr w:type="spellStart"/>
      <w:r w:rsidR="00DE17D8">
        <w:rPr>
          <w:rFonts w:cs="Calibri"/>
          <w:szCs w:val="22"/>
        </w:rPr>
        <w:t>PFU</w:t>
      </w:r>
      <w:proofErr w:type="spellEnd"/>
      <w:r w:rsidR="00DE17D8">
        <w:rPr>
          <w:rFonts w:cs="Calibri"/>
          <w:szCs w:val="22"/>
        </w:rPr>
        <w:t>,</w:t>
      </w:r>
      <w:r w:rsidR="003F5664">
        <w:rPr>
          <w:rFonts w:cs="Calibri"/>
          <w:szCs w:val="22"/>
        </w:rPr>
        <w:t xml:space="preserve"> </w:t>
      </w:r>
      <w:r w:rsidR="003F5664" w:rsidRPr="00F3264E">
        <w:rPr>
          <w:rFonts w:cs="Calibri"/>
          <w:szCs w:val="22"/>
        </w:rPr>
        <w:t xml:space="preserve">niniejszą </w:t>
      </w:r>
      <w:r w:rsidR="003F5664">
        <w:rPr>
          <w:rFonts w:cs="Calibri"/>
          <w:szCs w:val="22"/>
        </w:rPr>
        <w:t>u</w:t>
      </w:r>
      <w:r w:rsidR="003F5664" w:rsidRPr="00F3264E">
        <w:rPr>
          <w:rFonts w:cs="Calibri"/>
          <w:szCs w:val="22"/>
        </w:rPr>
        <w:t>mową</w:t>
      </w:r>
      <w:r w:rsidR="001A22E5">
        <w:rPr>
          <w:rFonts w:cs="Calibri"/>
          <w:szCs w:val="22"/>
        </w:rPr>
        <w:t xml:space="preserve"> </w:t>
      </w:r>
      <w:r w:rsidR="004C16F9">
        <w:rPr>
          <w:rFonts w:cs="Calibri"/>
          <w:szCs w:val="22"/>
        </w:rPr>
        <w:t>lub</w:t>
      </w:r>
      <w:r w:rsidR="006D47B3">
        <w:rPr>
          <w:rFonts w:cs="Calibri"/>
          <w:szCs w:val="22"/>
        </w:rPr>
        <w:t> </w:t>
      </w:r>
      <w:r w:rsidRPr="00F3264E">
        <w:rPr>
          <w:rFonts w:cs="Calibri"/>
          <w:szCs w:val="22"/>
        </w:rPr>
        <w:t>wskazaniami Zamawiającego;</w:t>
      </w:r>
    </w:p>
    <w:p w14:paraId="3FB4D9EE" w14:textId="078768FD" w:rsidR="00D079A5" w:rsidRPr="00F3264E" w:rsidRDefault="00D079A5" w:rsidP="00E361A9">
      <w:pPr>
        <w:numPr>
          <w:ilvl w:val="0"/>
          <w:numId w:val="11"/>
        </w:numPr>
        <w:spacing w:line="293" w:lineRule="auto"/>
        <w:ind w:left="714" w:hanging="357"/>
        <w:rPr>
          <w:rFonts w:cs="Calibri"/>
          <w:szCs w:val="22"/>
        </w:rPr>
      </w:pPr>
      <w:r w:rsidRPr="00F3264E">
        <w:rPr>
          <w:rFonts w:cs="Calibri"/>
          <w:szCs w:val="22"/>
        </w:rPr>
        <w:t>Wykonawca</w:t>
      </w:r>
      <w:r w:rsidR="00841751">
        <w:rPr>
          <w:rFonts w:cs="Calibri"/>
          <w:szCs w:val="22"/>
        </w:rPr>
        <w:t>,</w:t>
      </w:r>
      <w:r w:rsidRPr="00F3264E">
        <w:rPr>
          <w:rFonts w:cs="Calibri"/>
          <w:szCs w:val="22"/>
        </w:rPr>
        <w:t xml:space="preserve"> pomimo</w:t>
      </w:r>
      <w:r w:rsidR="00673891">
        <w:rPr>
          <w:rFonts w:cs="Calibri"/>
          <w:szCs w:val="22"/>
        </w:rPr>
        <w:t xml:space="preserve"> pisemnych</w:t>
      </w:r>
      <w:r w:rsidRPr="00F3264E">
        <w:rPr>
          <w:rFonts w:cs="Calibri"/>
          <w:szCs w:val="22"/>
        </w:rPr>
        <w:t xml:space="preserve"> żądań Zamawiającego</w:t>
      </w:r>
      <w:r w:rsidR="00841751">
        <w:rPr>
          <w:rFonts w:cs="Calibri"/>
          <w:szCs w:val="22"/>
        </w:rPr>
        <w:t>,</w:t>
      </w:r>
      <w:r w:rsidRPr="00F3264E">
        <w:rPr>
          <w:rFonts w:cs="Calibri"/>
          <w:szCs w:val="22"/>
        </w:rPr>
        <w:t xml:space="preserve"> uchyla się od wprowadzenia modyfikacji do</w:t>
      </w:r>
      <w:r w:rsidR="003F5664">
        <w:rPr>
          <w:rFonts w:cs="Calibri"/>
          <w:szCs w:val="22"/>
        </w:rPr>
        <w:t> </w:t>
      </w:r>
      <w:r w:rsidRPr="00F3264E">
        <w:rPr>
          <w:rFonts w:cs="Calibri"/>
          <w:szCs w:val="22"/>
        </w:rPr>
        <w:t>dokumentacji projektowej i/lub propozycji rozwiązań materiałowych w</w:t>
      </w:r>
      <w:r w:rsidR="00E84212">
        <w:rPr>
          <w:rFonts w:cs="Calibri"/>
          <w:szCs w:val="22"/>
        </w:rPr>
        <w:t> </w:t>
      </w:r>
      <w:r w:rsidRPr="00F3264E">
        <w:rPr>
          <w:rFonts w:cs="Calibri"/>
          <w:szCs w:val="22"/>
        </w:rPr>
        <w:t>zakresie materiałów wykończeniowych i proponowanych urządzeń;</w:t>
      </w:r>
    </w:p>
    <w:p w14:paraId="18194D17" w14:textId="07AD6A99" w:rsidR="00D079A5" w:rsidRPr="00F3264E" w:rsidRDefault="00D079A5" w:rsidP="00E361A9">
      <w:pPr>
        <w:numPr>
          <w:ilvl w:val="0"/>
          <w:numId w:val="11"/>
        </w:numPr>
        <w:spacing w:line="293" w:lineRule="auto"/>
        <w:ind w:left="714" w:hanging="357"/>
        <w:rPr>
          <w:rFonts w:cs="Calibri"/>
          <w:szCs w:val="22"/>
        </w:rPr>
      </w:pPr>
      <w:r w:rsidRPr="00F3264E">
        <w:rPr>
          <w:rFonts w:cs="Calibri"/>
          <w:szCs w:val="22"/>
        </w:rPr>
        <w:t>Z winy Wykonawcy występuje opóźnienie co najmniej 14 dni w stosunku do terminów określonych w harmonogramie;</w:t>
      </w:r>
    </w:p>
    <w:p w14:paraId="1DAF25BA" w14:textId="6F0673CD" w:rsidR="00D079A5" w:rsidRPr="009519A1" w:rsidRDefault="009519A1" w:rsidP="00E361A9">
      <w:pPr>
        <w:numPr>
          <w:ilvl w:val="0"/>
          <w:numId w:val="11"/>
        </w:numPr>
        <w:spacing w:line="293" w:lineRule="auto"/>
        <w:ind w:left="714" w:hanging="357"/>
        <w:rPr>
          <w:rFonts w:cs="Calibri"/>
          <w:szCs w:val="22"/>
        </w:rPr>
      </w:pPr>
      <w:r w:rsidRPr="00F3264E">
        <w:rPr>
          <w:rFonts w:cs="Calibri"/>
          <w:szCs w:val="22"/>
        </w:rPr>
        <w:lastRenderedPageBreak/>
        <w:t xml:space="preserve">Wykonawca przerwał z przyczyn leżących po stronie Wykonawcy realizację przedmiotu </w:t>
      </w:r>
      <w:r w:rsidRPr="009519A1">
        <w:rPr>
          <w:rFonts w:cs="Calibri"/>
          <w:szCs w:val="22"/>
        </w:rPr>
        <w:t>umowy i przerwa trwa dłużej niż 14 dni</w:t>
      </w:r>
      <w:r w:rsidR="00D079A5" w:rsidRPr="009519A1">
        <w:rPr>
          <w:rFonts w:cs="Calibri"/>
          <w:szCs w:val="22"/>
        </w:rPr>
        <w:t>;</w:t>
      </w:r>
    </w:p>
    <w:p w14:paraId="63471727" w14:textId="6F2AE075" w:rsidR="00D079A5" w:rsidRPr="00F3264E" w:rsidRDefault="003C44DE" w:rsidP="00E361A9">
      <w:pPr>
        <w:numPr>
          <w:ilvl w:val="0"/>
          <w:numId w:val="11"/>
        </w:numPr>
        <w:spacing w:line="293" w:lineRule="auto"/>
        <w:ind w:left="714" w:hanging="357"/>
        <w:rPr>
          <w:rFonts w:cs="Calibri"/>
          <w:szCs w:val="22"/>
        </w:rPr>
      </w:pPr>
      <w:r>
        <w:rPr>
          <w:rFonts w:cs="Calibri"/>
          <w:szCs w:val="22"/>
        </w:rPr>
        <w:t>O</w:t>
      </w:r>
      <w:r w:rsidR="00D079A5" w:rsidRPr="00F3264E">
        <w:rPr>
          <w:rFonts w:cs="Calibri"/>
          <w:szCs w:val="22"/>
        </w:rPr>
        <w:t>głoszenia rozwiązania (likwidacji) firmy Wykonawcy lub wszczętego przeciwko Wykonawcy postępowania egzekucyjnego w wyniku, którego nastąpi zajęcie majątku Wykonawcy, które będzie stanowiło zagrożenia dla wywiązania się z zobowiązań umownych Wykonawcy;</w:t>
      </w:r>
    </w:p>
    <w:p w14:paraId="3950110E" w14:textId="18743E86" w:rsidR="00D079A5" w:rsidRPr="00F3264E" w:rsidRDefault="003C44DE" w:rsidP="00E361A9">
      <w:pPr>
        <w:numPr>
          <w:ilvl w:val="0"/>
          <w:numId w:val="11"/>
        </w:numPr>
        <w:spacing w:line="293" w:lineRule="auto"/>
        <w:ind w:left="714" w:hanging="357"/>
        <w:rPr>
          <w:rFonts w:cs="Calibri"/>
          <w:szCs w:val="22"/>
        </w:rPr>
      </w:pPr>
      <w:r>
        <w:rPr>
          <w:rFonts w:cs="Calibri"/>
          <w:szCs w:val="22"/>
        </w:rPr>
        <w:t>N</w:t>
      </w:r>
      <w:r w:rsidR="00D079A5" w:rsidRPr="00F3264E">
        <w:rPr>
          <w:rFonts w:cs="Calibri"/>
          <w:szCs w:val="22"/>
        </w:rPr>
        <w:t>ieprzedstawienia kopii opłaconej polisy ubezpieczenia, o której mowa w § 15a;</w:t>
      </w:r>
    </w:p>
    <w:p w14:paraId="4FAB106A" w14:textId="021E29C3" w:rsidR="00D079A5" w:rsidRPr="00F3264E" w:rsidRDefault="003C44DE" w:rsidP="00E361A9">
      <w:pPr>
        <w:numPr>
          <w:ilvl w:val="0"/>
          <w:numId w:val="11"/>
        </w:numPr>
        <w:spacing w:line="293" w:lineRule="auto"/>
        <w:ind w:left="714" w:hanging="357"/>
        <w:rPr>
          <w:rFonts w:cs="Calibri"/>
          <w:szCs w:val="22"/>
        </w:rPr>
      </w:pPr>
      <w:r>
        <w:rPr>
          <w:rFonts w:cs="Calibri"/>
          <w:szCs w:val="22"/>
        </w:rPr>
        <w:t>P</w:t>
      </w:r>
      <w:r w:rsidR="00D079A5" w:rsidRPr="00F3264E">
        <w:rPr>
          <w:rFonts w:cs="Calibri"/>
          <w:szCs w:val="22"/>
        </w:rPr>
        <w:t>onad 2-krotnej konieczności dokonania bezpośredniej zapłaty na rzecz Podwykonawcy lub</w:t>
      </w:r>
      <w:r>
        <w:rPr>
          <w:rFonts w:cs="Calibri"/>
          <w:szCs w:val="22"/>
        </w:rPr>
        <w:t> </w:t>
      </w:r>
      <w:r w:rsidR="00D079A5" w:rsidRPr="00F3264E">
        <w:rPr>
          <w:rFonts w:cs="Calibri"/>
          <w:szCs w:val="22"/>
        </w:rPr>
        <w:t>dalszego Podwykonawcy, o których mowa w § 7 lub w przypadku konieczności dokonania bezpośrednich zapłat na sumę większą niż 5% całkowitego wynagrodzenia maksymalnego brutto, określonego w § 9 ust. 1;</w:t>
      </w:r>
    </w:p>
    <w:p w14:paraId="70A1938A" w14:textId="71974285" w:rsidR="00D079A5" w:rsidRPr="00F3264E" w:rsidRDefault="00D079A5" w:rsidP="00E361A9">
      <w:pPr>
        <w:numPr>
          <w:ilvl w:val="0"/>
          <w:numId w:val="11"/>
        </w:numPr>
        <w:spacing w:line="293" w:lineRule="auto"/>
        <w:ind w:left="714" w:hanging="357"/>
        <w:rPr>
          <w:rFonts w:cs="Calibri"/>
          <w:szCs w:val="22"/>
        </w:rPr>
      </w:pPr>
      <w:r w:rsidRPr="00F3264E">
        <w:rPr>
          <w:rFonts w:cs="Calibri"/>
          <w:szCs w:val="22"/>
        </w:rPr>
        <w:t>Podwykonawca, na zasoby którego, w zakresie wykształcenia, kwalifikacji zawodowych lub</w:t>
      </w:r>
      <w:r w:rsidR="003C44DE">
        <w:rPr>
          <w:rFonts w:cs="Calibri"/>
          <w:szCs w:val="22"/>
        </w:rPr>
        <w:t> </w:t>
      </w:r>
      <w:r w:rsidRPr="00F3264E">
        <w:rPr>
          <w:rFonts w:cs="Calibri"/>
          <w:szCs w:val="22"/>
        </w:rPr>
        <w:t xml:space="preserve">doświadczenia Wykonawcy lub osób skierowanych do realizacji </w:t>
      </w:r>
      <w:r w:rsidR="003A7D9A">
        <w:rPr>
          <w:rFonts w:cs="Calibri"/>
          <w:szCs w:val="22"/>
        </w:rPr>
        <w:t>u</w:t>
      </w:r>
      <w:r w:rsidRPr="00F3264E">
        <w:rPr>
          <w:rFonts w:cs="Calibri"/>
          <w:szCs w:val="22"/>
        </w:rPr>
        <w:t xml:space="preserve">mowy, Wykonawca powoływał się celem wykazania spełniania warunków udziału w postępowaniu o udzielenie zamówienia publicznego, nie realizuje przedmiotu </w:t>
      </w:r>
      <w:r w:rsidR="003A7D9A">
        <w:rPr>
          <w:rFonts w:cs="Calibri"/>
          <w:szCs w:val="22"/>
        </w:rPr>
        <w:t>u</w:t>
      </w:r>
      <w:r w:rsidRPr="00F3264E">
        <w:rPr>
          <w:rFonts w:cs="Calibri"/>
          <w:szCs w:val="22"/>
        </w:rPr>
        <w:t xml:space="preserve">mowy w zakresie, w jakim udostępniany potencjał tego Podwykonawcy był deklarowany do realizacji </w:t>
      </w:r>
      <w:r w:rsidR="003A7D9A">
        <w:rPr>
          <w:rFonts w:cs="Calibri"/>
          <w:szCs w:val="22"/>
        </w:rPr>
        <w:t>u</w:t>
      </w:r>
      <w:r w:rsidRPr="00F3264E">
        <w:rPr>
          <w:rFonts w:cs="Calibri"/>
          <w:szCs w:val="22"/>
        </w:rPr>
        <w:t>mowy na użytek postępowania o udzielenie zamówienia publicznego.</w:t>
      </w:r>
    </w:p>
    <w:p w14:paraId="01A5F798" w14:textId="3134D1C6" w:rsidR="00D079A5" w:rsidRPr="00F3264E" w:rsidRDefault="00D079A5" w:rsidP="00E361A9">
      <w:pPr>
        <w:numPr>
          <w:ilvl w:val="0"/>
          <w:numId w:val="11"/>
        </w:numPr>
        <w:spacing w:line="293" w:lineRule="auto"/>
        <w:ind w:left="714" w:hanging="357"/>
        <w:rPr>
          <w:rFonts w:cs="Calibri"/>
          <w:szCs w:val="22"/>
        </w:rPr>
      </w:pPr>
      <w:r w:rsidRPr="00F3264E">
        <w:rPr>
          <w:rFonts w:cs="Calibri"/>
          <w:szCs w:val="22"/>
        </w:rPr>
        <w:t xml:space="preserve">Wykonawca dokonał zmiany </w:t>
      </w:r>
      <w:r w:rsidR="003C44DE" w:rsidRPr="00F3264E">
        <w:rPr>
          <w:rFonts w:cs="Calibri"/>
          <w:szCs w:val="22"/>
        </w:rPr>
        <w:t>osoby,</w:t>
      </w:r>
      <w:r w:rsidRPr="00F3264E">
        <w:rPr>
          <w:rFonts w:cs="Calibri"/>
          <w:szCs w:val="22"/>
        </w:rPr>
        <w:t xml:space="preserve"> o któr</w:t>
      </w:r>
      <w:r w:rsidR="003C44DE">
        <w:rPr>
          <w:rFonts w:cs="Calibri"/>
          <w:szCs w:val="22"/>
        </w:rPr>
        <w:t>ych</w:t>
      </w:r>
      <w:r w:rsidRPr="00F3264E">
        <w:rPr>
          <w:rFonts w:cs="Calibri"/>
          <w:szCs w:val="22"/>
        </w:rPr>
        <w:t xml:space="preserve"> mowa w § 6 ust. 3 bez uprzedniej zgody Zamawiającego</w:t>
      </w:r>
      <w:r w:rsidR="003C44DE">
        <w:rPr>
          <w:rFonts w:cs="Calibri"/>
          <w:szCs w:val="22"/>
        </w:rPr>
        <w:t>.</w:t>
      </w:r>
    </w:p>
    <w:p w14:paraId="57182968" w14:textId="42CFFA11" w:rsidR="00D079A5" w:rsidRPr="00F3264E" w:rsidRDefault="00D079A5" w:rsidP="00E361A9">
      <w:pPr>
        <w:numPr>
          <w:ilvl w:val="0"/>
          <w:numId w:val="10"/>
        </w:numPr>
        <w:tabs>
          <w:tab w:val="num" w:pos="426"/>
        </w:tabs>
        <w:spacing w:line="293" w:lineRule="auto"/>
        <w:ind w:left="357" w:hanging="357"/>
        <w:rPr>
          <w:rFonts w:cs="Calibri"/>
          <w:bCs/>
          <w:szCs w:val="22"/>
        </w:rPr>
      </w:pPr>
      <w:r w:rsidRPr="00F3264E">
        <w:rPr>
          <w:rFonts w:cs="Calibri"/>
          <w:bCs/>
          <w:szCs w:val="22"/>
        </w:rPr>
        <w:t xml:space="preserve">Zamawiającemu przysługuje również prawo odstąpienia od </w:t>
      </w:r>
      <w:r w:rsidR="00BE41B3">
        <w:rPr>
          <w:rFonts w:cs="Calibri"/>
          <w:bCs/>
          <w:szCs w:val="22"/>
        </w:rPr>
        <w:t>u</w:t>
      </w:r>
      <w:r w:rsidRPr="00F3264E">
        <w:rPr>
          <w:rFonts w:cs="Calibri"/>
          <w:bCs/>
          <w:szCs w:val="22"/>
        </w:rPr>
        <w:t xml:space="preserve">mowy, jeżeli wystąpi istotna zmiana okoliczności powodująca, że wykonanie </w:t>
      </w:r>
      <w:r w:rsidR="00BE41B3">
        <w:rPr>
          <w:rFonts w:cs="Calibri"/>
          <w:bCs/>
          <w:szCs w:val="22"/>
        </w:rPr>
        <w:t>u</w:t>
      </w:r>
      <w:r w:rsidRPr="00F3264E">
        <w:rPr>
          <w:rFonts w:cs="Calibri"/>
          <w:bCs/>
          <w:szCs w:val="22"/>
        </w:rPr>
        <w:t xml:space="preserve">mowy nie leży w interesie publicznym, czego nie można było przewidzieć w chwili zawarcia </w:t>
      </w:r>
      <w:r w:rsidR="00BE41B3">
        <w:rPr>
          <w:rFonts w:cs="Calibri"/>
          <w:bCs/>
          <w:szCs w:val="22"/>
        </w:rPr>
        <w:t>u</w:t>
      </w:r>
      <w:r w:rsidRPr="00F3264E">
        <w:rPr>
          <w:rFonts w:cs="Calibri"/>
          <w:bCs/>
          <w:szCs w:val="22"/>
        </w:rPr>
        <w:t xml:space="preserve">mowy, lub dalsze wykonywanie </w:t>
      </w:r>
      <w:r w:rsidR="00BE41B3">
        <w:rPr>
          <w:rFonts w:cs="Calibri"/>
          <w:bCs/>
          <w:szCs w:val="22"/>
        </w:rPr>
        <w:t>u</w:t>
      </w:r>
      <w:r w:rsidRPr="00F3264E">
        <w:rPr>
          <w:rFonts w:cs="Calibri"/>
          <w:bCs/>
          <w:szCs w:val="22"/>
        </w:rPr>
        <w:t>mowy może zagrozić istotnemu interesowi bezpieczeństwa państwa lub bezpieczeństwu publicznemu. W</w:t>
      </w:r>
      <w:r w:rsidR="00BE41B3">
        <w:rPr>
          <w:rFonts w:cs="Calibri"/>
          <w:bCs/>
          <w:szCs w:val="22"/>
        </w:rPr>
        <w:t> </w:t>
      </w:r>
      <w:r w:rsidRPr="00F3264E">
        <w:rPr>
          <w:rFonts w:cs="Calibri"/>
          <w:bCs/>
          <w:szCs w:val="22"/>
        </w:rPr>
        <w:t xml:space="preserve">tym przypadku odstąpienie od </w:t>
      </w:r>
      <w:r w:rsidR="00BE41B3">
        <w:rPr>
          <w:rFonts w:cs="Calibri"/>
          <w:bCs/>
          <w:szCs w:val="22"/>
        </w:rPr>
        <w:t>u</w:t>
      </w:r>
      <w:r w:rsidRPr="00F3264E">
        <w:rPr>
          <w:rFonts w:cs="Calibri"/>
          <w:bCs/>
          <w:szCs w:val="22"/>
        </w:rPr>
        <w:t xml:space="preserve">mowy może nastąpić w terminie 30 dni od powzięcia wiadomości o tych okolicznościach. W takim przypadku Wykonawca może żądać wyłącznie wynagrodzenia należnego mu z tytułu wykonania części </w:t>
      </w:r>
      <w:r w:rsidR="00BE41B3">
        <w:rPr>
          <w:rFonts w:cs="Calibri"/>
          <w:bCs/>
          <w:szCs w:val="22"/>
        </w:rPr>
        <w:t>u</w:t>
      </w:r>
      <w:r w:rsidRPr="00F3264E">
        <w:rPr>
          <w:rFonts w:cs="Calibri"/>
          <w:bCs/>
          <w:szCs w:val="22"/>
        </w:rPr>
        <w:t>mowy.</w:t>
      </w:r>
    </w:p>
    <w:p w14:paraId="287D216B" w14:textId="06466630" w:rsidR="002415B0" w:rsidRDefault="00D079A5" w:rsidP="00E361A9">
      <w:pPr>
        <w:numPr>
          <w:ilvl w:val="0"/>
          <w:numId w:val="10"/>
        </w:numPr>
        <w:tabs>
          <w:tab w:val="num" w:pos="426"/>
        </w:tabs>
        <w:spacing w:line="293" w:lineRule="auto"/>
        <w:ind w:left="357" w:hanging="357"/>
        <w:rPr>
          <w:rFonts w:cs="Calibri"/>
          <w:bCs/>
          <w:szCs w:val="22"/>
        </w:rPr>
      </w:pPr>
      <w:r w:rsidRPr="00F3264E">
        <w:rPr>
          <w:rFonts w:cs="Calibri"/>
          <w:bCs/>
          <w:szCs w:val="22"/>
        </w:rPr>
        <w:t xml:space="preserve">Odstąpienie od </w:t>
      </w:r>
      <w:r w:rsidR="00BE41B3">
        <w:rPr>
          <w:rFonts w:cs="Calibri"/>
          <w:bCs/>
          <w:szCs w:val="22"/>
        </w:rPr>
        <w:t>u</w:t>
      </w:r>
      <w:r w:rsidRPr="00F3264E">
        <w:rPr>
          <w:rFonts w:cs="Calibri"/>
          <w:bCs/>
          <w:szCs w:val="22"/>
        </w:rPr>
        <w:t>mowy, o którym mowa w ust. 1</w:t>
      </w:r>
      <w:r w:rsidR="00BE41B3">
        <w:rPr>
          <w:rFonts w:cs="Calibri"/>
          <w:bCs/>
          <w:szCs w:val="22"/>
        </w:rPr>
        <w:t>–</w:t>
      </w:r>
      <w:r w:rsidRPr="00F3264E">
        <w:rPr>
          <w:rFonts w:cs="Calibri"/>
          <w:bCs/>
          <w:szCs w:val="22"/>
        </w:rPr>
        <w:t>2, może nastąpić wedle wyboru Zamawiającego w całości lub w części w zakresie robót niewykonanych do dnia odstąpienia (ex</w:t>
      </w:r>
      <w:r w:rsidR="00BE41B3">
        <w:rPr>
          <w:rFonts w:cs="Calibri"/>
          <w:bCs/>
          <w:szCs w:val="22"/>
        </w:rPr>
        <w:t> </w:t>
      </w:r>
      <w:r w:rsidRPr="00F3264E">
        <w:rPr>
          <w:rFonts w:cs="Calibri"/>
          <w:bCs/>
          <w:szCs w:val="22"/>
        </w:rPr>
        <w:t>nunc). W</w:t>
      </w:r>
      <w:r w:rsidR="006443F1">
        <w:rPr>
          <w:rFonts w:cs="Calibri"/>
          <w:bCs/>
          <w:szCs w:val="22"/>
        </w:rPr>
        <w:t> </w:t>
      </w:r>
      <w:r w:rsidRPr="00F3264E">
        <w:rPr>
          <w:rFonts w:cs="Calibri"/>
          <w:bCs/>
          <w:szCs w:val="22"/>
        </w:rPr>
        <w:t xml:space="preserve">przypadku odstąpienia od </w:t>
      </w:r>
      <w:r w:rsidR="00BE41B3">
        <w:rPr>
          <w:rFonts w:cs="Calibri"/>
          <w:bCs/>
          <w:szCs w:val="22"/>
        </w:rPr>
        <w:t>u</w:t>
      </w:r>
      <w:r w:rsidRPr="00F3264E">
        <w:rPr>
          <w:rFonts w:cs="Calibri"/>
          <w:bCs/>
          <w:szCs w:val="22"/>
        </w:rPr>
        <w:t>mowy w części Wykonawcy przysługuje jedynie wynagrodzenie za</w:t>
      </w:r>
      <w:r w:rsidR="006443F1">
        <w:rPr>
          <w:rFonts w:cs="Calibri"/>
          <w:bCs/>
          <w:szCs w:val="22"/>
        </w:rPr>
        <w:t> </w:t>
      </w:r>
      <w:r w:rsidRPr="00F3264E">
        <w:rPr>
          <w:rFonts w:cs="Calibri"/>
          <w:bCs/>
          <w:szCs w:val="22"/>
        </w:rPr>
        <w:t xml:space="preserve">wykonane roboty, do czasu odstąpienia od </w:t>
      </w:r>
      <w:r w:rsidR="00BE41B3">
        <w:rPr>
          <w:rFonts w:cs="Calibri"/>
          <w:bCs/>
          <w:szCs w:val="22"/>
        </w:rPr>
        <w:t>u</w:t>
      </w:r>
      <w:r w:rsidRPr="00F3264E">
        <w:rPr>
          <w:rFonts w:cs="Calibri"/>
          <w:bCs/>
          <w:szCs w:val="22"/>
        </w:rPr>
        <w:t>mowy na zasadach określonych w ust. 4.</w:t>
      </w:r>
    </w:p>
    <w:p w14:paraId="0B0418A1" w14:textId="71E833A5" w:rsidR="002415B0" w:rsidRDefault="00D079A5" w:rsidP="00E361A9">
      <w:pPr>
        <w:numPr>
          <w:ilvl w:val="0"/>
          <w:numId w:val="10"/>
        </w:numPr>
        <w:tabs>
          <w:tab w:val="num" w:pos="426"/>
        </w:tabs>
        <w:spacing w:line="293" w:lineRule="auto"/>
        <w:ind w:left="357" w:hanging="357"/>
        <w:rPr>
          <w:rFonts w:cs="Calibri"/>
          <w:bCs/>
          <w:szCs w:val="22"/>
        </w:rPr>
      </w:pPr>
      <w:r w:rsidRPr="002415B0">
        <w:rPr>
          <w:rFonts w:cs="Calibri"/>
          <w:bCs/>
          <w:szCs w:val="22"/>
        </w:rPr>
        <w:t xml:space="preserve">W przypadku odstąpienia od </w:t>
      </w:r>
      <w:r w:rsidR="003A7D9A">
        <w:rPr>
          <w:rFonts w:cs="Calibri"/>
          <w:bCs/>
          <w:szCs w:val="22"/>
        </w:rPr>
        <w:t>u</w:t>
      </w:r>
      <w:r w:rsidRPr="002415B0">
        <w:rPr>
          <w:rFonts w:cs="Calibri"/>
          <w:bCs/>
          <w:szCs w:val="22"/>
        </w:rPr>
        <w:t>mowy Wykonawcę i Zamawiającego obciążają następujące obowiązki szczegółowe:</w:t>
      </w:r>
      <w:bookmarkStart w:id="15" w:name="_Hlk520274446"/>
    </w:p>
    <w:p w14:paraId="36C91A59" w14:textId="257F4D5E" w:rsidR="002415B0" w:rsidRPr="00911BDA" w:rsidRDefault="002415B0" w:rsidP="00E361A9">
      <w:pPr>
        <w:numPr>
          <w:ilvl w:val="0"/>
          <w:numId w:val="12"/>
        </w:numPr>
        <w:spacing w:line="293" w:lineRule="auto"/>
        <w:ind w:left="714" w:hanging="357"/>
      </w:pPr>
      <w:r w:rsidRPr="00911BDA">
        <w:t xml:space="preserve">Wykonawca jest zobowiązany w terminie 7 dni wykonać zabezpieczenia przedmiotu </w:t>
      </w:r>
      <w:r w:rsidR="00911BDA">
        <w:t>u</w:t>
      </w:r>
      <w:r w:rsidRPr="00911BDA">
        <w:t>mowy na okoliczność przerwania robót na koszt strony, z której to winy nastąpiło odstąpienie od</w:t>
      </w:r>
      <w:r w:rsidR="00911BDA">
        <w:t> u</w:t>
      </w:r>
      <w:r w:rsidRPr="00911BDA">
        <w:t>mowy lub przerwanie robót;</w:t>
      </w:r>
    </w:p>
    <w:p w14:paraId="5C04A95D" w14:textId="17D53AFA" w:rsidR="002415B0" w:rsidRPr="002415B0" w:rsidRDefault="002415B0" w:rsidP="00E361A9">
      <w:pPr>
        <w:numPr>
          <w:ilvl w:val="0"/>
          <w:numId w:val="12"/>
        </w:numPr>
        <w:spacing w:line="293" w:lineRule="auto"/>
        <w:ind w:left="714" w:hanging="357"/>
      </w:pPr>
      <w:r w:rsidRPr="002415B0">
        <w:t xml:space="preserve">Wykonawca sporządzi wykaz tych materiałów, konstrukcji lub urządzeń, które nie mogą być wykorzystane przez Wykonawcę do realizacji innych robót nie objętych niniejszą </w:t>
      </w:r>
      <w:r w:rsidR="00911BDA">
        <w:t>u</w:t>
      </w:r>
      <w:r w:rsidRPr="002415B0">
        <w:t xml:space="preserve">mową, jeżeli odstąpienie od </w:t>
      </w:r>
      <w:r w:rsidR="00911BDA">
        <w:t>u</w:t>
      </w:r>
      <w:r w:rsidRPr="002415B0">
        <w:t>mowy nastąpiło z przyczyn od niego niezależnych;</w:t>
      </w:r>
    </w:p>
    <w:p w14:paraId="39E2373E" w14:textId="58EC28B5" w:rsidR="002415B0" w:rsidRPr="002415B0" w:rsidRDefault="002415B0" w:rsidP="00E361A9">
      <w:pPr>
        <w:numPr>
          <w:ilvl w:val="0"/>
          <w:numId w:val="12"/>
        </w:numPr>
        <w:spacing w:line="293" w:lineRule="auto"/>
        <w:ind w:left="714" w:hanging="357"/>
      </w:pPr>
      <w:r w:rsidRPr="002415B0">
        <w:t xml:space="preserve">Wykonawca zgłosi Zamawiającemu odbiór robót przerwanych oraz robót zabezpieczonych, jeżeli odstąpienie od </w:t>
      </w:r>
      <w:r w:rsidR="00911BDA">
        <w:t>u</w:t>
      </w:r>
      <w:r w:rsidRPr="002415B0">
        <w:t>mowy nastąpiło z przyczyn, za które Wykonawca nie odpowiada;</w:t>
      </w:r>
    </w:p>
    <w:p w14:paraId="366E12ED" w14:textId="112BF502" w:rsidR="002415B0" w:rsidRPr="00911BDA" w:rsidRDefault="002415B0" w:rsidP="00E361A9">
      <w:pPr>
        <w:numPr>
          <w:ilvl w:val="0"/>
          <w:numId w:val="12"/>
        </w:numPr>
        <w:spacing w:line="293" w:lineRule="auto"/>
        <w:ind w:left="714" w:hanging="357"/>
      </w:pPr>
      <w:r w:rsidRPr="00911BDA">
        <w:t xml:space="preserve">W terminie 14 dni od daty odstąpienia od </w:t>
      </w:r>
      <w:r w:rsidR="00911BDA">
        <w:t>u</w:t>
      </w:r>
      <w:r w:rsidRPr="00911BDA">
        <w:t xml:space="preserve">mowy Wykonawca przy udziale Zamawiającego sporządzi szczegółowy protokół inwentaryzacji robót w toku oraz zestawienie wartości wykonanych robót, według stanu na dzień odstąpienia, przy czym w zakresie płatności </w:t>
      </w:r>
      <w:r w:rsidRPr="00911BDA">
        <w:lastRenderedPageBreak/>
        <w:t>postanowienia § 9 mają zastosowanie odpowiednio. Podpisany przez obie strony protokół inwentaryzacji robót stanowić będzie podstawę do wystawienia faktury VAT przez Wykonawcę;</w:t>
      </w:r>
    </w:p>
    <w:p w14:paraId="37D8D9ED" w14:textId="77777777" w:rsidR="002415B0" w:rsidRPr="00911BDA" w:rsidRDefault="002415B0" w:rsidP="00E361A9">
      <w:pPr>
        <w:numPr>
          <w:ilvl w:val="0"/>
          <w:numId w:val="12"/>
        </w:numPr>
        <w:spacing w:line="293" w:lineRule="auto"/>
        <w:ind w:left="714" w:hanging="357"/>
      </w:pPr>
      <w:r w:rsidRPr="00911BDA">
        <w:t>Wykonawca niezwłocznie, nie później jednak niż w terminie 10 dni, usunie z terenu budowy urządzenie zaplecza przez niego dostarczone;</w:t>
      </w:r>
    </w:p>
    <w:p w14:paraId="152D2C0C" w14:textId="77777777" w:rsidR="002415B0" w:rsidRPr="002415B0" w:rsidRDefault="002415B0" w:rsidP="00E361A9">
      <w:pPr>
        <w:numPr>
          <w:ilvl w:val="0"/>
          <w:numId w:val="12"/>
        </w:numPr>
        <w:spacing w:line="293" w:lineRule="auto"/>
        <w:ind w:left="714" w:hanging="357"/>
      </w:pPr>
      <w:r w:rsidRPr="002415B0">
        <w:t>Zamawiający może wedle własnego wyboru:</w:t>
      </w:r>
    </w:p>
    <w:p w14:paraId="00FF7EC3" w14:textId="2FA7FC64" w:rsidR="002415B0" w:rsidRPr="002415B0" w:rsidRDefault="002415B0" w:rsidP="00E361A9">
      <w:pPr>
        <w:numPr>
          <w:ilvl w:val="0"/>
          <w:numId w:val="13"/>
        </w:numPr>
        <w:spacing w:line="293" w:lineRule="auto"/>
        <w:ind w:left="1077" w:hanging="357"/>
      </w:pPr>
      <w:r w:rsidRPr="002415B0">
        <w:t xml:space="preserve">w przypadku zwłoki </w:t>
      </w:r>
      <w:r w:rsidRPr="002415B0">
        <w:rPr>
          <w:bCs/>
        </w:rPr>
        <w:t>Wykonawcy</w:t>
      </w:r>
      <w:r w:rsidRPr="002415B0">
        <w:t xml:space="preserve"> w wykonaniu zabezpieczenia</w:t>
      </w:r>
      <w:r w:rsidR="00911BDA">
        <w:t xml:space="preserve"> –</w:t>
      </w:r>
      <w:r w:rsidRPr="002415B0">
        <w:t xml:space="preserve"> wykonać je we własnym zakresie,</w:t>
      </w:r>
    </w:p>
    <w:p w14:paraId="64AEAD5E" w14:textId="7AD8A014" w:rsidR="002415B0" w:rsidRPr="002415B0" w:rsidRDefault="002415B0" w:rsidP="00E361A9">
      <w:pPr>
        <w:numPr>
          <w:ilvl w:val="0"/>
          <w:numId w:val="13"/>
        </w:numPr>
        <w:spacing w:line="293" w:lineRule="auto"/>
        <w:ind w:left="1077" w:hanging="357"/>
      </w:pPr>
      <w:r w:rsidRPr="002415B0">
        <w:t>wykonać we własnym zakresie (siłami innego Wykonawcy) roboty niezbędne dla</w:t>
      </w:r>
      <w:r w:rsidR="00911BDA">
        <w:t> </w:t>
      </w:r>
      <w:r w:rsidRPr="002415B0">
        <w:t xml:space="preserve">dokończenia robót i likwidacji szkód spowodowanych przez </w:t>
      </w:r>
      <w:r w:rsidRPr="002415B0">
        <w:rPr>
          <w:bCs/>
        </w:rPr>
        <w:t>Wykonawcę</w:t>
      </w:r>
      <w:r w:rsidRPr="002415B0">
        <w:t xml:space="preserve"> niniejszej </w:t>
      </w:r>
      <w:r w:rsidR="003A7D9A">
        <w:t>u</w:t>
      </w:r>
      <w:r w:rsidRPr="002415B0">
        <w:t xml:space="preserve">mowy, </w:t>
      </w:r>
    </w:p>
    <w:p w14:paraId="191D500E" w14:textId="262FFC41" w:rsidR="002415B0" w:rsidRDefault="002415B0" w:rsidP="00E361A9">
      <w:pPr>
        <w:spacing w:line="293" w:lineRule="auto"/>
        <w:ind w:left="357"/>
      </w:pPr>
      <w:r w:rsidRPr="002415B0">
        <w:t>i w obu przypadkach obciążyć kosztami Wykonawcę, niezależnie od kar umownych. W obu przypadkach nastąpi sporządzenie protokołu ze stopnia zaawansowania poszczególnych robót w</w:t>
      </w:r>
      <w:r w:rsidR="00911BDA">
        <w:t> </w:t>
      </w:r>
      <w:r w:rsidRPr="002415B0">
        <w:t xml:space="preserve">terminie wyznaczonym przez </w:t>
      </w:r>
      <w:r w:rsidRPr="002415B0">
        <w:rPr>
          <w:bCs/>
        </w:rPr>
        <w:t>Zamawiającego</w:t>
      </w:r>
      <w:r w:rsidRPr="002415B0">
        <w:t xml:space="preserve">. W przypadku niestawienia się </w:t>
      </w:r>
      <w:r w:rsidRPr="002415B0">
        <w:rPr>
          <w:bCs/>
        </w:rPr>
        <w:t xml:space="preserve">Wykonawcy </w:t>
      </w:r>
      <w:r w:rsidRPr="002415B0">
        <w:t>w</w:t>
      </w:r>
      <w:r w:rsidR="00911BDA">
        <w:t> </w:t>
      </w:r>
      <w:r w:rsidRPr="002415B0">
        <w:t xml:space="preserve">wyznaczonym terminie lub nieuczestniczenia w pracach inwentaryzacyjnych </w:t>
      </w:r>
      <w:r w:rsidRPr="002415B0">
        <w:rPr>
          <w:bCs/>
        </w:rPr>
        <w:t>Zamawiający</w:t>
      </w:r>
      <w:r w:rsidRPr="002415B0">
        <w:t xml:space="preserve"> sporządzi protokół jednostronnie, na co Wykonawca wyraża zgodę.</w:t>
      </w:r>
    </w:p>
    <w:p w14:paraId="2FB8C1C4" w14:textId="77777777" w:rsidR="002415B0" w:rsidRDefault="00D079A5" w:rsidP="00E361A9">
      <w:pPr>
        <w:numPr>
          <w:ilvl w:val="0"/>
          <w:numId w:val="10"/>
        </w:numPr>
        <w:tabs>
          <w:tab w:val="num" w:pos="426"/>
        </w:tabs>
        <w:spacing w:line="293" w:lineRule="auto"/>
        <w:ind w:left="357" w:hanging="357"/>
        <w:rPr>
          <w:rFonts w:cs="Calibri"/>
          <w:bCs/>
          <w:szCs w:val="22"/>
        </w:rPr>
      </w:pPr>
      <w:r w:rsidRPr="002415B0">
        <w:rPr>
          <w:rFonts w:cs="Calibri"/>
          <w:szCs w:val="22"/>
        </w:rPr>
        <w:t>Odstąpienie od Umowy wymaga formy pisemnej pod rygorem nieważności z podaniem przyczyny odstąpienia.</w:t>
      </w:r>
    </w:p>
    <w:p w14:paraId="58272278" w14:textId="45B8EC78" w:rsidR="00D079A5" w:rsidRPr="002415B0" w:rsidRDefault="00D079A5" w:rsidP="00E361A9">
      <w:pPr>
        <w:numPr>
          <w:ilvl w:val="0"/>
          <w:numId w:val="10"/>
        </w:numPr>
        <w:tabs>
          <w:tab w:val="num" w:pos="426"/>
        </w:tabs>
        <w:spacing w:line="293" w:lineRule="auto"/>
        <w:ind w:left="357" w:hanging="357"/>
        <w:contextualSpacing w:val="0"/>
        <w:rPr>
          <w:rFonts w:cs="Calibri"/>
          <w:bCs/>
          <w:szCs w:val="22"/>
        </w:rPr>
      </w:pPr>
      <w:r w:rsidRPr="002415B0">
        <w:rPr>
          <w:rFonts w:cs="Calibri"/>
          <w:szCs w:val="22"/>
        </w:rPr>
        <w:t>Jeżeli odstąpienie nastąpi po odbiorze dokumentacji projektowej nie ma ono wpływu na</w:t>
      </w:r>
      <w:r w:rsidR="00075038">
        <w:rPr>
          <w:rFonts w:cs="Calibri"/>
          <w:szCs w:val="22"/>
        </w:rPr>
        <w:t> </w:t>
      </w:r>
      <w:r w:rsidRPr="002415B0">
        <w:rPr>
          <w:rFonts w:cs="Calibri"/>
          <w:szCs w:val="22"/>
        </w:rPr>
        <w:t>przeniesienie praw autorskich, które wcześniej nastąpiło.</w:t>
      </w:r>
    </w:p>
    <w:bookmarkEnd w:id="15"/>
    <w:p w14:paraId="00EAF0B3" w14:textId="77777777" w:rsidR="00D079A5" w:rsidRPr="00F3264E" w:rsidRDefault="00D079A5" w:rsidP="00E361A9">
      <w:pPr>
        <w:spacing w:line="293" w:lineRule="auto"/>
        <w:jc w:val="center"/>
        <w:rPr>
          <w:rFonts w:cs="Calibri"/>
          <w:b/>
          <w:bCs/>
          <w:szCs w:val="22"/>
        </w:rPr>
      </w:pPr>
      <w:r w:rsidRPr="00F3264E">
        <w:rPr>
          <w:rFonts w:cs="Calibri"/>
          <w:b/>
          <w:szCs w:val="22"/>
        </w:rPr>
        <w:t xml:space="preserve">§ </w:t>
      </w:r>
      <w:r w:rsidRPr="00F3264E">
        <w:rPr>
          <w:rFonts w:cs="Calibri"/>
          <w:b/>
          <w:bCs/>
          <w:szCs w:val="22"/>
        </w:rPr>
        <w:t>15.</w:t>
      </w:r>
    </w:p>
    <w:p w14:paraId="5020B84D" w14:textId="7D9762AD" w:rsidR="00D079A5" w:rsidRPr="00F3264E" w:rsidRDefault="00747955" w:rsidP="00E361A9">
      <w:pPr>
        <w:spacing w:line="293" w:lineRule="auto"/>
        <w:jc w:val="center"/>
        <w:rPr>
          <w:b/>
        </w:rPr>
      </w:pPr>
      <w:r w:rsidRPr="00F3264E">
        <w:rPr>
          <w:b/>
        </w:rPr>
        <w:t>Zabezpieczenie należytego wykonania umowy</w:t>
      </w:r>
    </w:p>
    <w:p w14:paraId="124B4170" w14:textId="131203EE" w:rsidR="00D079A5" w:rsidRPr="00F3264E" w:rsidRDefault="00D079A5" w:rsidP="00E361A9">
      <w:pPr>
        <w:pStyle w:val="NormalnyWeb"/>
        <w:numPr>
          <w:ilvl w:val="0"/>
          <w:numId w:val="14"/>
        </w:numPr>
        <w:tabs>
          <w:tab w:val="left" w:leader="dot" w:pos="2835"/>
          <w:tab w:val="left" w:leader="dot" w:pos="5670"/>
          <w:tab w:val="left" w:leader="dot" w:pos="8505"/>
        </w:tabs>
        <w:spacing w:before="0" w:after="240" w:line="293" w:lineRule="auto"/>
        <w:jc w:val="left"/>
        <w:rPr>
          <w:rFonts w:cs="Calibri"/>
          <w:sz w:val="22"/>
          <w:szCs w:val="22"/>
        </w:rPr>
      </w:pPr>
      <w:r w:rsidRPr="00F3264E">
        <w:rPr>
          <w:rFonts w:cs="Calibri"/>
          <w:sz w:val="22"/>
          <w:szCs w:val="22"/>
        </w:rPr>
        <w:t xml:space="preserve">Nie później niż w dniu podpisania </w:t>
      </w:r>
      <w:r w:rsidR="00DF51F1">
        <w:rPr>
          <w:rFonts w:cs="Calibri"/>
          <w:sz w:val="22"/>
          <w:szCs w:val="22"/>
        </w:rPr>
        <w:t>u</w:t>
      </w:r>
      <w:r w:rsidRPr="00F3264E">
        <w:rPr>
          <w:rFonts w:cs="Calibri"/>
          <w:sz w:val="22"/>
          <w:szCs w:val="22"/>
        </w:rPr>
        <w:t xml:space="preserve">mowy Wykonawca zobowiązany jest wnieść zabezpieczenie należytego wykonania </w:t>
      </w:r>
      <w:r w:rsidR="00BE7E48">
        <w:rPr>
          <w:rFonts w:cs="Calibri"/>
          <w:sz w:val="22"/>
          <w:szCs w:val="22"/>
        </w:rPr>
        <w:t>u</w:t>
      </w:r>
      <w:r w:rsidRPr="00F3264E">
        <w:rPr>
          <w:rFonts w:cs="Calibri"/>
          <w:sz w:val="22"/>
          <w:szCs w:val="22"/>
        </w:rPr>
        <w:t>mowy, zwane dalej Zabezpieczeniem, stanowiące 5 % wynagrodzenia maksymalnego brutto określonego w § 9 ust. 1, w łącznej wysokości: …………………….…………….……zł brutto (słownie: ……………………………………….) w formie …………………………..….…………</w:t>
      </w:r>
      <w:r w:rsidRPr="00F3264E">
        <w:rPr>
          <w:rFonts w:cs="Calibri"/>
          <w:sz w:val="22"/>
          <w:szCs w:val="22"/>
        </w:rPr>
        <w:br/>
        <w:t xml:space="preserve">W przypadku niezakończenia realizacji </w:t>
      </w:r>
      <w:r w:rsidR="003A7D9A">
        <w:rPr>
          <w:rFonts w:cs="Calibri"/>
          <w:sz w:val="22"/>
          <w:szCs w:val="22"/>
        </w:rPr>
        <w:t>u</w:t>
      </w:r>
      <w:r w:rsidRPr="00F3264E">
        <w:rPr>
          <w:rFonts w:cs="Calibri"/>
          <w:sz w:val="22"/>
          <w:szCs w:val="22"/>
        </w:rPr>
        <w:t>mowy w terminie umownym oraz upływu terminu ważności Zabezpieczenia, Wykonawca ma obowiązek wnieść nowe Zabezpieczenie najpóźniej na 30 dni przed upływem terminu ważności dotychczasowego Zabezpieczenia obowiązujące aż do czasu usunięcia wszelkich wad stwierdzonych przy odbiorze końcowym. W razie braku nowego zabezpieczenia wniesionego w terminie Wykonawca ma obowiązek przedstawić Zamawiającemu stosowny aneks lub nową gwarancję, poręczenie lub wpłacić odpowiednie zabezpieczenie w gotówce.</w:t>
      </w:r>
    </w:p>
    <w:p w14:paraId="6C1A0DFF" w14:textId="06628D95" w:rsidR="00D079A5" w:rsidRPr="00F3264E" w:rsidRDefault="00D079A5" w:rsidP="00E361A9">
      <w:pPr>
        <w:pStyle w:val="NormalnyWeb"/>
        <w:numPr>
          <w:ilvl w:val="0"/>
          <w:numId w:val="14"/>
        </w:numPr>
        <w:tabs>
          <w:tab w:val="left" w:leader="dot" w:pos="2835"/>
          <w:tab w:val="left" w:leader="dot" w:pos="5670"/>
          <w:tab w:val="left" w:leader="dot" w:pos="8505"/>
        </w:tabs>
        <w:spacing w:before="0" w:after="240" w:line="293" w:lineRule="auto"/>
        <w:jc w:val="left"/>
        <w:rPr>
          <w:rFonts w:cs="Calibri"/>
          <w:sz w:val="22"/>
          <w:szCs w:val="22"/>
        </w:rPr>
      </w:pPr>
      <w:r w:rsidRPr="00F3264E">
        <w:rPr>
          <w:rFonts w:cs="Calibri"/>
          <w:sz w:val="22"/>
          <w:szCs w:val="22"/>
        </w:rPr>
        <w:t xml:space="preserve">Zabezpieczenie służy pokryciu roszczeń z tytułu niewykonania lub nienależytego wykonania </w:t>
      </w:r>
      <w:r w:rsidR="00BE7E48">
        <w:rPr>
          <w:rFonts w:cs="Calibri"/>
          <w:sz w:val="22"/>
          <w:szCs w:val="22"/>
        </w:rPr>
        <w:t>u</w:t>
      </w:r>
      <w:r w:rsidRPr="00F3264E">
        <w:rPr>
          <w:rFonts w:cs="Calibri"/>
          <w:sz w:val="22"/>
          <w:szCs w:val="22"/>
        </w:rPr>
        <w:t>mowy</w:t>
      </w:r>
      <w:r w:rsidRPr="00F3264E">
        <w:rPr>
          <w:rFonts w:cs="Calibri"/>
          <w:color w:val="FF0000"/>
          <w:sz w:val="22"/>
          <w:szCs w:val="22"/>
        </w:rPr>
        <w:t xml:space="preserve"> </w:t>
      </w:r>
      <w:r w:rsidRPr="00F3264E">
        <w:rPr>
          <w:rFonts w:cs="Calibri"/>
          <w:sz w:val="22"/>
          <w:szCs w:val="22"/>
        </w:rPr>
        <w:t>gwarantuje</w:t>
      </w:r>
      <w:r w:rsidR="00BE7E48">
        <w:rPr>
          <w:rFonts w:cs="Calibri"/>
          <w:sz w:val="22"/>
          <w:szCs w:val="22"/>
        </w:rPr>
        <w:t>,</w:t>
      </w:r>
      <w:r w:rsidRPr="00F3264E">
        <w:rPr>
          <w:rFonts w:cs="Calibri"/>
          <w:sz w:val="22"/>
          <w:szCs w:val="22"/>
        </w:rPr>
        <w:t xml:space="preserve"> zgodnie z </w:t>
      </w:r>
      <w:r w:rsidR="00BE7E48">
        <w:rPr>
          <w:rFonts w:cs="Calibri"/>
          <w:sz w:val="22"/>
          <w:szCs w:val="22"/>
        </w:rPr>
        <w:t>u</w:t>
      </w:r>
      <w:r w:rsidRPr="00F3264E">
        <w:rPr>
          <w:rFonts w:cs="Calibri"/>
          <w:sz w:val="22"/>
          <w:szCs w:val="22"/>
        </w:rPr>
        <w:t>mową należytą jej realizację oraz służy do pokrycia roszczeń z</w:t>
      </w:r>
      <w:r w:rsidR="00BE7E48">
        <w:rPr>
          <w:rFonts w:cs="Calibri"/>
          <w:sz w:val="22"/>
          <w:szCs w:val="22"/>
        </w:rPr>
        <w:t> </w:t>
      </w:r>
      <w:r w:rsidRPr="00F3264E">
        <w:rPr>
          <w:rFonts w:cs="Calibri"/>
          <w:sz w:val="22"/>
          <w:szCs w:val="22"/>
        </w:rPr>
        <w:t>tytułu zapłaty kar umownych oraz z tytułu rękojmi za wady lub gwarancji.</w:t>
      </w:r>
    </w:p>
    <w:p w14:paraId="3E97E533" w14:textId="1479257D" w:rsidR="00D079A5" w:rsidRPr="00F3264E" w:rsidRDefault="00D079A5" w:rsidP="00E361A9">
      <w:pPr>
        <w:pStyle w:val="NormalnyWeb"/>
        <w:numPr>
          <w:ilvl w:val="0"/>
          <w:numId w:val="14"/>
        </w:numPr>
        <w:tabs>
          <w:tab w:val="left" w:leader="dot" w:pos="2835"/>
          <w:tab w:val="left" w:leader="dot" w:pos="5670"/>
          <w:tab w:val="left" w:leader="dot" w:pos="8505"/>
        </w:tabs>
        <w:spacing w:before="0" w:after="240" w:line="293" w:lineRule="auto"/>
        <w:jc w:val="left"/>
        <w:rPr>
          <w:rFonts w:cs="Calibri"/>
          <w:sz w:val="22"/>
          <w:szCs w:val="22"/>
        </w:rPr>
      </w:pPr>
      <w:r w:rsidRPr="00F3264E">
        <w:rPr>
          <w:rFonts w:cs="Calibri"/>
          <w:sz w:val="22"/>
          <w:szCs w:val="22"/>
        </w:rPr>
        <w:t xml:space="preserve">Zabezpieczenie należytego wykonania </w:t>
      </w:r>
      <w:r w:rsidR="003A7D9A">
        <w:rPr>
          <w:rFonts w:cs="Calibri"/>
          <w:sz w:val="22"/>
          <w:szCs w:val="22"/>
        </w:rPr>
        <w:t>u</w:t>
      </w:r>
      <w:r w:rsidRPr="00F3264E">
        <w:rPr>
          <w:rFonts w:cs="Calibri"/>
          <w:sz w:val="22"/>
          <w:szCs w:val="22"/>
        </w:rPr>
        <w:t xml:space="preserve">mowy zostało złożone w siedzibie Zamawiającego najpóźniej w dniu zawarcia </w:t>
      </w:r>
      <w:r w:rsidR="003A7D9A">
        <w:rPr>
          <w:rFonts w:cs="Calibri"/>
          <w:sz w:val="22"/>
          <w:szCs w:val="22"/>
        </w:rPr>
        <w:t>u</w:t>
      </w:r>
      <w:r w:rsidRPr="00F3264E">
        <w:rPr>
          <w:rFonts w:cs="Calibri"/>
          <w:sz w:val="22"/>
          <w:szCs w:val="22"/>
        </w:rPr>
        <w:t>mowy, przy czym, jeżeli zabezpieczenie zostanie wniesione w</w:t>
      </w:r>
      <w:r w:rsidR="00BE7E48">
        <w:rPr>
          <w:rFonts w:cs="Calibri"/>
          <w:sz w:val="22"/>
          <w:szCs w:val="22"/>
        </w:rPr>
        <w:t> </w:t>
      </w:r>
      <w:r w:rsidRPr="00F3264E">
        <w:rPr>
          <w:rFonts w:cs="Calibri"/>
          <w:sz w:val="22"/>
          <w:szCs w:val="22"/>
        </w:rPr>
        <w:t>gwarancjach bankowych lub ubezpieczeniowych, gwarancja bankowa lub ubezpieczeniowa jest nieodwołalna, bezwarunkowa, płatna na każde pierwsze żądanie Zamawiającego.</w:t>
      </w:r>
    </w:p>
    <w:p w14:paraId="6440AF37" w14:textId="40486306" w:rsidR="00D079A5" w:rsidRPr="00F3264E" w:rsidRDefault="00D079A5" w:rsidP="00E361A9">
      <w:pPr>
        <w:pStyle w:val="NormalnyWeb"/>
        <w:numPr>
          <w:ilvl w:val="0"/>
          <w:numId w:val="14"/>
        </w:numPr>
        <w:tabs>
          <w:tab w:val="left" w:leader="dot" w:pos="2835"/>
          <w:tab w:val="left" w:leader="dot" w:pos="5670"/>
          <w:tab w:val="left" w:leader="dot" w:pos="8505"/>
        </w:tabs>
        <w:spacing w:before="0" w:after="0" w:line="293" w:lineRule="auto"/>
        <w:jc w:val="left"/>
        <w:rPr>
          <w:rFonts w:cs="Calibri"/>
          <w:sz w:val="22"/>
          <w:szCs w:val="22"/>
        </w:rPr>
      </w:pPr>
      <w:r w:rsidRPr="00F3264E">
        <w:rPr>
          <w:rFonts w:cs="Calibri"/>
          <w:sz w:val="22"/>
          <w:szCs w:val="22"/>
        </w:rPr>
        <w:lastRenderedPageBreak/>
        <w:t xml:space="preserve">Zabezpieczenie należytego wykonania </w:t>
      </w:r>
      <w:r w:rsidR="003A7D9A">
        <w:rPr>
          <w:rFonts w:cs="Calibri"/>
          <w:sz w:val="22"/>
          <w:szCs w:val="22"/>
        </w:rPr>
        <w:t>u</w:t>
      </w:r>
      <w:r w:rsidRPr="00F3264E">
        <w:rPr>
          <w:rFonts w:cs="Calibri"/>
          <w:sz w:val="22"/>
          <w:szCs w:val="22"/>
        </w:rPr>
        <w:t>mowy będzie zwrócone Wykonawcy w terminach i</w:t>
      </w:r>
      <w:r w:rsidR="00BE7E48">
        <w:rPr>
          <w:rFonts w:cs="Calibri"/>
          <w:sz w:val="22"/>
          <w:szCs w:val="22"/>
        </w:rPr>
        <w:t> </w:t>
      </w:r>
      <w:r w:rsidRPr="00F3264E">
        <w:rPr>
          <w:rFonts w:cs="Calibri"/>
          <w:sz w:val="22"/>
          <w:szCs w:val="22"/>
        </w:rPr>
        <w:t>wysokościach jak niżej:</w:t>
      </w:r>
    </w:p>
    <w:p w14:paraId="208EBB15" w14:textId="7E962710" w:rsidR="00D079A5" w:rsidRPr="00F3264E" w:rsidRDefault="00D079A5" w:rsidP="00E361A9">
      <w:pPr>
        <w:pStyle w:val="Tekstblokowy"/>
        <w:numPr>
          <w:ilvl w:val="0"/>
          <w:numId w:val="15"/>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 xml:space="preserve">70% wartości zabezpieczenia określonego w ust. 1 w terminie 30 dni od daty wykonania </w:t>
      </w:r>
      <w:r w:rsidR="00F81B3F">
        <w:rPr>
          <w:rFonts w:ascii="Calibri" w:hAnsi="Calibri" w:cs="Calibri"/>
          <w:sz w:val="22"/>
          <w:szCs w:val="22"/>
        </w:rPr>
        <w:t>u</w:t>
      </w:r>
      <w:r w:rsidRPr="00F3264E">
        <w:rPr>
          <w:rFonts w:ascii="Calibri" w:hAnsi="Calibri" w:cs="Calibri"/>
          <w:sz w:val="22"/>
          <w:szCs w:val="22"/>
        </w:rPr>
        <w:t>mowy i uznania przez Zamawiającego za należycie wykonane (tj. od daty odbioru końcowego robót lub daty potwierdzenia usunięcia wad stwierdzonych przy odbiorze końcowym);</w:t>
      </w:r>
    </w:p>
    <w:p w14:paraId="1EABCFE6" w14:textId="7F006ACE" w:rsidR="00D079A5" w:rsidRPr="00F3264E" w:rsidRDefault="00D079A5" w:rsidP="00E361A9">
      <w:pPr>
        <w:pStyle w:val="Tekstblokowy"/>
        <w:numPr>
          <w:ilvl w:val="0"/>
          <w:numId w:val="15"/>
        </w:numPr>
        <w:tabs>
          <w:tab w:val="left" w:pos="708"/>
        </w:tabs>
        <w:spacing w:after="0" w:line="293" w:lineRule="auto"/>
        <w:ind w:left="714" w:right="0" w:hanging="357"/>
        <w:rPr>
          <w:rFonts w:ascii="Calibri" w:hAnsi="Calibri" w:cs="Calibri"/>
          <w:sz w:val="22"/>
          <w:szCs w:val="22"/>
        </w:rPr>
      </w:pPr>
      <w:r w:rsidRPr="00F3264E">
        <w:rPr>
          <w:rFonts w:ascii="Calibri" w:hAnsi="Calibri" w:cs="Calibri"/>
          <w:sz w:val="22"/>
          <w:szCs w:val="22"/>
        </w:rPr>
        <w:t>30% wartości zabezpieczenia nie później niż w ciągu 15 dni po upływie okresu rękojmi za</w:t>
      </w:r>
      <w:r w:rsidR="00BE7E48">
        <w:rPr>
          <w:rFonts w:ascii="Calibri" w:hAnsi="Calibri" w:cs="Calibri"/>
          <w:sz w:val="22"/>
          <w:szCs w:val="22"/>
        </w:rPr>
        <w:t> </w:t>
      </w:r>
      <w:r w:rsidRPr="00F3264E">
        <w:rPr>
          <w:rFonts w:ascii="Calibri" w:hAnsi="Calibri" w:cs="Calibri"/>
          <w:sz w:val="22"/>
          <w:szCs w:val="22"/>
        </w:rPr>
        <w:t>wady lub gwarancji (okres rękojmi za wady wynosi 5 lat).</w:t>
      </w:r>
    </w:p>
    <w:p w14:paraId="6AB68A49" w14:textId="7CEBDE5F" w:rsidR="00BE7E48" w:rsidRDefault="00D079A5" w:rsidP="00E361A9">
      <w:pPr>
        <w:pStyle w:val="Akapitzlist"/>
        <w:numPr>
          <w:ilvl w:val="0"/>
          <w:numId w:val="14"/>
        </w:numPr>
        <w:spacing w:line="293" w:lineRule="auto"/>
        <w:ind w:right="23"/>
        <w:rPr>
          <w:rFonts w:cs="Calibri"/>
          <w:szCs w:val="22"/>
        </w:rPr>
      </w:pPr>
      <w:r w:rsidRPr="00F3264E">
        <w:rPr>
          <w:rFonts w:cs="Calibri"/>
          <w:szCs w:val="22"/>
        </w:rPr>
        <w:t xml:space="preserve">Zamawiający wstrzyma się ze zwrotem części zabezpieczenia należytego wykonania </w:t>
      </w:r>
      <w:r w:rsidR="004B5251">
        <w:rPr>
          <w:rFonts w:cs="Calibri"/>
          <w:szCs w:val="22"/>
        </w:rPr>
        <w:t>u</w:t>
      </w:r>
      <w:r w:rsidRPr="00F3264E">
        <w:rPr>
          <w:rFonts w:cs="Calibri"/>
          <w:szCs w:val="22"/>
        </w:rPr>
        <w:t>mowy, o</w:t>
      </w:r>
      <w:r w:rsidR="00BE7E48">
        <w:rPr>
          <w:rFonts w:cs="Calibri"/>
          <w:szCs w:val="22"/>
        </w:rPr>
        <w:t> </w:t>
      </w:r>
      <w:r w:rsidRPr="00F3264E">
        <w:rPr>
          <w:rFonts w:cs="Calibri"/>
          <w:szCs w:val="22"/>
        </w:rPr>
        <w:t>którym mowa w ust. 4 pkt 2 w przypadku, kiedy Wykonawca nie usunął w terminie stwierdzonych w protokole odbioru wad lub usterek, jest w trakcie usuwania tych wad, albo</w:t>
      </w:r>
      <w:r w:rsidR="00BE7E48">
        <w:rPr>
          <w:rFonts w:cs="Calibri"/>
          <w:szCs w:val="22"/>
        </w:rPr>
        <w:t> </w:t>
      </w:r>
      <w:r w:rsidRPr="00F3264E">
        <w:rPr>
          <w:rFonts w:cs="Calibri"/>
          <w:szCs w:val="22"/>
        </w:rPr>
        <w:t xml:space="preserve">usunął wady lub usterki w sposób budzący zastrzeżenia Zamawiającego. </w:t>
      </w:r>
    </w:p>
    <w:p w14:paraId="5A47A88B" w14:textId="7F008DF7" w:rsidR="00BE7E48" w:rsidRDefault="00D079A5" w:rsidP="00E361A9">
      <w:pPr>
        <w:pStyle w:val="Akapitzlist"/>
        <w:numPr>
          <w:ilvl w:val="0"/>
          <w:numId w:val="14"/>
        </w:numPr>
        <w:spacing w:line="293" w:lineRule="auto"/>
        <w:ind w:right="23"/>
        <w:rPr>
          <w:rFonts w:cs="Calibri"/>
          <w:szCs w:val="22"/>
        </w:rPr>
      </w:pPr>
      <w:r w:rsidRPr="00BE7E48">
        <w:rPr>
          <w:rFonts w:cs="Calibri"/>
          <w:szCs w:val="22"/>
        </w:rPr>
        <w:t xml:space="preserve">Zamawiający ma prawo bez uzyskania dodatkowej akceptacji Wykonawcy, kwotę zabezpieczenia należytego wykonania </w:t>
      </w:r>
      <w:r w:rsidR="000559AE">
        <w:rPr>
          <w:rFonts w:cs="Calibri"/>
          <w:szCs w:val="22"/>
        </w:rPr>
        <w:t>u</w:t>
      </w:r>
      <w:r w:rsidRPr="00BE7E48">
        <w:rPr>
          <w:rFonts w:cs="Calibri"/>
          <w:szCs w:val="22"/>
        </w:rPr>
        <w:t>mowy wraz z odsetkami przeznaczyć na usunięcie wad powstałych z</w:t>
      </w:r>
      <w:r w:rsidR="00BE7E48">
        <w:rPr>
          <w:rFonts w:cs="Calibri"/>
          <w:szCs w:val="22"/>
        </w:rPr>
        <w:t> </w:t>
      </w:r>
      <w:r w:rsidRPr="00BE7E48">
        <w:rPr>
          <w:rFonts w:cs="Calibri"/>
          <w:szCs w:val="22"/>
        </w:rPr>
        <w:t>winy Wykonawcy, w przypadku braku ich skutecznego usunięcia przez Wykonawcę.</w:t>
      </w:r>
    </w:p>
    <w:p w14:paraId="523BE79D" w14:textId="7FBED5F9" w:rsidR="00BE7E48" w:rsidRDefault="00D079A5" w:rsidP="00E361A9">
      <w:pPr>
        <w:pStyle w:val="Akapitzlist"/>
        <w:numPr>
          <w:ilvl w:val="0"/>
          <w:numId w:val="14"/>
        </w:numPr>
        <w:spacing w:line="293" w:lineRule="auto"/>
        <w:ind w:right="23"/>
        <w:rPr>
          <w:rFonts w:cs="Calibri"/>
          <w:szCs w:val="22"/>
        </w:rPr>
      </w:pPr>
      <w:r w:rsidRPr="00BE7E48">
        <w:rPr>
          <w:rFonts w:cs="Calibri"/>
          <w:szCs w:val="22"/>
        </w:rPr>
        <w:t>Jeżeli Wykonawca w terminie określonym w ust.</w:t>
      </w:r>
      <w:r w:rsidR="004B5251">
        <w:rPr>
          <w:rFonts w:cs="Calibri"/>
          <w:szCs w:val="22"/>
        </w:rPr>
        <w:t xml:space="preserve"> </w:t>
      </w:r>
      <w:r w:rsidRPr="00BE7E48">
        <w:rPr>
          <w:rFonts w:cs="Calibri"/>
          <w:szCs w:val="22"/>
        </w:rPr>
        <w:t xml:space="preserve">1 nie przedłoży Zamawiającemu nowego zabezpieczenia należytego wykonania </w:t>
      </w:r>
      <w:r w:rsidR="000559AE">
        <w:rPr>
          <w:rFonts w:cs="Calibri"/>
          <w:szCs w:val="22"/>
        </w:rPr>
        <w:t>u</w:t>
      </w:r>
      <w:r w:rsidRPr="00BE7E48">
        <w:rPr>
          <w:rFonts w:cs="Calibri"/>
          <w:szCs w:val="22"/>
        </w:rPr>
        <w:t>mowy, Zamawiający będzie uprawniony do zrealizowania dotychczasowego zabezpieczenia w trybie wypłaty całej kwoty, na jaką w dacie wystąpienia z</w:t>
      </w:r>
      <w:r w:rsidR="00BE7E48">
        <w:rPr>
          <w:rFonts w:cs="Calibri"/>
          <w:szCs w:val="22"/>
        </w:rPr>
        <w:t> </w:t>
      </w:r>
      <w:r w:rsidRPr="00BE7E48">
        <w:rPr>
          <w:rFonts w:cs="Calibri"/>
          <w:szCs w:val="22"/>
        </w:rPr>
        <w:t>roszczeniem opiewać będzie dotychczasowe zabezpieczenie.</w:t>
      </w:r>
    </w:p>
    <w:p w14:paraId="4118EE44" w14:textId="14D98E6E" w:rsidR="00BE7E48" w:rsidRDefault="00D079A5" w:rsidP="00E361A9">
      <w:pPr>
        <w:pStyle w:val="Akapitzlist"/>
        <w:numPr>
          <w:ilvl w:val="0"/>
          <w:numId w:val="14"/>
        </w:numPr>
        <w:spacing w:line="293" w:lineRule="auto"/>
        <w:ind w:right="23"/>
        <w:rPr>
          <w:rFonts w:cs="Calibri"/>
          <w:szCs w:val="22"/>
        </w:rPr>
      </w:pPr>
      <w:r w:rsidRPr="00BE7E48">
        <w:rPr>
          <w:rFonts w:cs="Calibri"/>
          <w:szCs w:val="22"/>
        </w:rPr>
        <w:t xml:space="preserve">Zamawiający zwróci Wykonawcy środki pieniężne otrzymane z tytułu realizacji zabezpieczenia należytego wykonania </w:t>
      </w:r>
      <w:r w:rsidR="000559AE">
        <w:rPr>
          <w:rFonts w:cs="Calibri"/>
          <w:szCs w:val="22"/>
        </w:rPr>
        <w:t>u</w:t>
      </w:r>
      <w:r w:rsidRPr="00BE7E48">
        <w:rPr>
          <w:rFonts w:cs="Calibri"/>
          <w:szCs w:val="22"/>
        </w:rPr>
        <w:t>mowy po przedstawieniu przez Wykonawcę nowego zabezpieczenia albo</w:t>
      </w:r>
      <w:r w:rsidR="00BE7E48">
        <w:rPr>
          <w:rFonts w:cs="Calibri"/>
          <w:szCs w:val="22"/>
        </w:rPr>
        <w:t> </w:t>
      </w:r>
      <w:r w:rsidRPr="00BE7E48">
        <w:rPr>
          <w:rFonts w:cs="Calibri"/>
          <w:szCs w:val="22"/>
        </w:rPr>
        <w:t>w terminie zwrotu danej części zabezpieczenia.</w:t>
      </w:r>
    </w:p>
    <w:p w14:paraId="303D3846" w14:textId="70FAF0F6" w:rsidR="00D079A5" w:rsidRPr="00BE7E48" w:rsidRDefault="00D079A5" w:rsidP="00E361A9">
      <w:pPr>
        <w:pStyle w:val="Akapitzlist"/>
        <w:numPr>
          <w:ilvl w:val="0"/>
          <w:numId w:val="14"/>
        </w:numPr>
        <w:spacing w:line="293" w:lineRule="auto"/>
        <w:ind w:right="23"/>
        <w:rPr>
          <w:rFonts w:cs="Calibri"/>
          <w:szCs w:val="22"/>
        </w:rPr>
      </w:pPr>
      <w:r w:rsidRPr="00BE7E48">
        <w:rPr>
          <w:rFonts w:cs="Calibri"/>
          <w:szCs w:val="22"/>
        </w:rPr>
        <w:t xml:space="preserve">W trakcie realizacji </w:t>
      </w:r>
      <w:r w:rsidR="000559AE">
        <w:rPr>
          <w:rFonts w:cs="Calibri"/>
          <w:szCs w:val="22"/>
        </w:rPr>
        <w:t>u</w:t>
      </w:r>
      <w:r w:rsidRPr="00BE7E48">
        <w:rPr>
          <w:rFonts w:cs="Calibri"/>
          <w:szCs w:val="22"/>
        </w:rPr>
        <w:t>mowy Wykonawca może dokonać zmiany formy zabezpieczenia na jedną lub kilka form, o których mowa w art. 450 ust. 1 ustawy Prawo zamówień publicznych, z</w:t>
      </w:r>
      <w:r w:rsidR="00BE7E48">
        <w:rPr>
          <w:rFonts w:cs="Calibri"/>
          <w:szCs w:val="22"/>
        </w:rPr>
        <w:t> </w:t>
      </w:r>
      <w:r w:rsidRPr="00BE7E48">
        <w:rPr>
          <w:rFonts w:cs="Calibri"/>
          <w:szCs w:val="22"/>
        </w:rPr>
        <w:t xml:space="preserve">zachowaniem ciągłości zabezpieczenia i bez zmniejszenia jego wysokości. Zmiana formy zabezpieczenia może nastąpić w formie powiadomienia i nie wymaga aneksu do niniejszej </w:t>
      </w:r>
      <w:r w:rsidR="000559AE">
        <w:rPr>
          <w:rFonts w:cs="Calibri"/>
          <w:szCs w:val="22"/>
        </w:rPr>
        <w:t>u</w:t>
      </w:r>
      <w:r w:rsidRPr="00BE7E48">
        <w:rPr>
          <w:rFonts w:cs="Calibri"/>
          <w:szCs w:val="22"/>
        </w:rPr>
        <w:t>mowy.</w:t>
      </w:r>
    </w:p>
    <w:p w14:paraId="3FA62CA0" w14:textId="77777777" w:rsidR="00D079A5" w:rsidRPr="00F3264E" w:rsidRDefault="00D079A5" w:rsidP="00E361A9">
      <w:pPr>
        <w:suppressAutoHyphens/>
        <w:spacing w:line="293" w:lineRule="auto"/>
        <w:jc w:val="center"/>
        <w:rPr>
          <w:rFonts w:cs="Calibri"/>
          <w:b/>
          <w:szCs w:val="22"/>
        </w:rPr>
      </w:pPr>
      <w:r w:rsidRPr="00F3264E">
        <w:rPr>
          <w:rFonts w:cs="Calibri"/>
          <w:b/>
          <w:szCs w:val="22"/>
        </w:rPr>
        <w:t>§ 15a</w:t>
      </w:r>
    </w:p>
    <w:p w14:paraId="650AC061" w14:textId="700C5FDF" w:rsidR="00D079A5" w:rsidRPr="00F3264E" w:rsidRDefault="00381FAD" w:rsidP="00E361A9">
      <w:pPr>
        <w:suppressAutoHyphens/>
        <w:spacing w:line="293" w:lineRule="auto"/>
        <w:contextualSpacing w:val="0"/>
        <w:jc w:val="center"/>
        <w:rPr>
          <w:rFonts w:cs="Calibri"/>
          <w:b/>
          <w:szCs w:val="22"/>
        </w:rPr>
      </w:pPr>
      <w:r w:rsidRPr="00F3264E">
        <w:rPr>
          <w:rFonts w:cs="Calibri"/>
          <w:b/>
          <w:szCs w:val="22"/>
        </w:rPr>
        <w:t>Ubezpieczenie</w:t>
      </w:r>
    </w:p>
    <w:p w14:paraId="6883234D" w14:textId="685C5C1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Wykonawca zobowiązuje się zawrzeć na czas obowiązywania umowy, w terminie do 3 dni od</w:t>
      </w:r>
      <w:r w:rsidR="00720130">
        <w:rPr>
          <w:rFonts w:cs="Calibri"/>
          <w:szCs w:val="22"/>
        </w:rPr>
        <w:t> </w:t>
      </w:r>
      <w:r w:rsidRPr="00F3264E">
        <w:rPr>
          <w:rFonts w:cs="Calibri"/>
          <w:szCs w:val="22"/>
        </w:rPr>
        <w:t xml:space="preserve">daty zawarcia niniejszej umowy i nie później niż w dniu przekazania terenu budowy, umowę lub umowy ubezpieczenia od wszelkiego ryzyka i odpowiedzialności związanej z realizacją przedmiotu umowy, oraz do terminowego opłacania należnych składek ubezpieczeniowych, w zakresie: </w:t>
      </w:r>
    </w:p>
    <w:p w14:paraId="09EE278E" w14:textId="77777777" w:rsidR="00D079A5" w:rsidRPr="00F3264E" w:rsidRDefault="00D079A5" w:rsidP="00E361A9">
      <w:pPr>
        <w:numPr>
          <w:ilvl w:val="0"/>
          <w:numId w:val="40"/>
        </w:numPr>
        <w:suppressAutoHyphens/>
        <w:spacing w:line="293" w:lineRule="auto"/>
        <w:rPr>
          <w:rFonts w:cs="Calibri"/>
          <w:szCs w:val="22"/>
        </w:rPr>
      </w:pPr>
      <w:proofErr w:type="spellStart"/>
      <w:r w:rsidRPr="00F3264E">
        <w:rPr>
          <w:rFonts w:cs="Calibri"/>
          <w:szCs w:val="22"/>
        </w:rPr>
        <w:t>ryzyk</w:t>
      </w:r>
      <w:proofErr w:type="spellEnd"/>
      <w:r w:rsidRPr="00F3264E">
        <w:rPr>
          <w:rFonts w:cs="Calibri"/>
          <w:szCs w:val="22"/>
        </w:rPr>
        <w:t xml:space="preserve"> budowlanych (np. CAR, EAR lub CWAR) z sumą ubezpieczenia nie niższą niż kwota wynagrodzenia brutto określona w § 9 ust. 1 umowy;</w:t>
      </w:r>
    </w:p>
    <w:p w14:paraId="10701941" w14:textId="77777777" w:rsidR="00D079A5" w:rsidRPr="00F3264E" w:rsidRDefault="00D079A5" w:rsidP="00E361A9">
      <w:pPr>
        <w:widowControl w:val="0"/>
        <w:numPr>
          <w:ilvl w:val="0"/>
          <w:numId w:val="40"/>
        </w:numPr>
        <w:suppressAutoHyphens/>
        <w:autoSpaceDE w:val="0"/>
        <w:spacing w:line="293" w:lineRule="auto"/>
        <w:rPr>
          <w:rFonts w:cs="Calibri"/>
          <w:szCs w:val="22"/>
        </w:rPr>
      </w:pPr>
      <w:r w:rsidRPr="00F3264E">
        <w:rPr>
          <w:rFonts w:cs="Calibri"/>
          <w:szCs w:val="22"/>
        </w:rPr>
        <w:t xml:space="preserve">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w:t>
      </w:r>
      <w:r w:rsidRPr="00F3264E">
        <w:rPr>
          <w:rFonts w:cs="Calibri"/>
          <w:szCs w:val="22"/>
        </w:rPr>
        <w:lastRenderedPageBreak/>
        <w:t>i innych prac objętych przedmiotem umowy, na kwotę ubezpieczenia nie niższą niż kwota wynagrodzenia brutto określona w § 9 ust. 1 umowy na jedno i wszystkie zdarzenia;</w:t>
      </w:r>
    </w:p>
    <w:p w14:paraId="37857B9A" w14:textId="2326505E" w:rsidR="00D079A5" w:rsidRPr="00F3264E" w:rsidRDefault="00D079A5" w:rsidP="00E361A9">
      <w:pPr>
        <w:widowControl w:val="0"/>
        <w:numPr>
          <w:ilvl w:val="0"/>
          <w:numId w:val="40"/>
        </w:numPr>
        <w:suppressAutoHyphens/>
        <w:autoSpaceDE w:val="0"/>
        <w:spacing w:line="293" w:lineRule="auto"/>
        <w:rPr>
          <w:rFonts w:cs="Calibri"/>
          <w:szCs w:val="22"/>
        </w:rPr>
      </w:pPr>
      <w:r w:rsidRPr="00F3264E">
        <w:rPr>
          <w:rFonts w:cs="Calibri"/>
          <w:szCs w:val="22"/>
        </w:rPr>
        <w:t>ubezpieczenia pracowników Wykonawcy oraz każdego Podwykonawcy (dalszego Podwykonawcy), a także wszelkich innych osób realizujących w imieniu Wykonawcy lub</w:t>
      </w:r>
      <w:r w:rsidR="00720130">
        <w:rPr>
          <w:rFonts w:cs="Calibri"/>
          <w:szCs w:val="22"/>
        </w:rPr>
        <w:t> </w:t>
      </w:r>
      <w:r w:rsidRPr="00F3264E">
        <w:rPr>
          <w:rFonts w:cs="Calibri"/>
          <w:szCs w:val="22"/>
        </w:rPr>
        <w:t xml:space="preserve">Podwykonawcy roboty budowlane. </w:t>
      </w:r>
    </w:p>
    <w:p w14:paraId="16E38423" w14:textId="7777777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3150E73E" w14:textId="7777777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 xml:space="preserve">Na żądanie Zamawiającego, Wykonawca dokona cesji praw z umowy ubezpieczenia od </w:t>
      </w:r>
      <w:proofErr w:type="spellStart"/>
      <w:r w:rsidRPr="00F3264E">
        <w:rPr>
          <w:rFonts w:cs="Calibri"/>
          <w:szCs w:val="22"/>
        </w:rPr>
        <w:t>ryzyk</w:t>
      </w:r>
      <w:proofErr w:type="spellEnd"/>
      <w:r w:rsidRPr="00F3264E">
        <w:rPr>
          <w:rFonts w:cs="Calibri"/>
          <w:szCs w:val="22"/>
        </w:rPr>
        <w:t xml:space="preserve"> budowlanych, o której mowa w ust. 1 pkt 1 niniejszego paragrafu na rzecz Zamawiającego. Umowa ubezpieczenia powinna zawierać klauzulę wyrażającą zgodę na dokonania cesji praw.</w:t>
      </w:r>
    </w:p>
    <w:p w14:paraId="07C3F5AA" w14:textId="015BCF79"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Wykonawca przedłoży Zamawiającemu dokumenty potwierdzające zawarcie umowy ubezpieczenia, w tym w szczególności kopię umowy i polisy ubezpieczenia, potwierdzone za</w:t>
      </w:r>
      <w:r w:rsidR="00720130">
        <w:rPr>
          <w:rFonts w:cs="Calibri"/>
          <w:szCs w:val="22"/>
        </w:rPr>
        <w:t> </w:t>
      </w:r>
      <w:r w:rsidRPr="00F3264E">
        <w:rPr>
          <w:rFonts w:cs="Calibri"/>
          <w:szCs w:val="22"/>
        </w:rPr>
        <w:t xml:space="preserve">zgodność z oryginałem, nie później niż do dnia przekazania terenu budowy. W przypadku uchybienia przedmiotowemu obowiązkowi, Zamawiający ma prawo wstrzymać się z przekazaniem terenu budowy do czasu ich przedłożenia, co nie powoduje wstrzymania biegu terminów umownych w zakresie wykonania przedmiotu umowy przez Wykonawcę. W razie zastrzeżeń Zamawiającego co do zgodności przedłożonych dokumentów z umową, Wykonawca jest zobowiązany w terminie 14 dni od doręczeniu mu zastrzeżeń, wyjaśnić lub usunąć niezgodności z umową przedłożonych dokumentów. </w:t>
      </w:r>
    </w:p>
    <w:p w14:paraId="03B440D2" w14:textId="5F2926D6"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 razie wydłużenia czasu realizacji umowy, Wykonawca zobowiązuje się do przedłużenia ubezpieczenia na zasadach określonych w ust. 1</w:t>
      </w:r>
      <w:r w:rsidR="00720130">
        <w:rPr>
          <w:rFonts w:cs="Calibri"/>
          <w:szCs w:val="22"/>
        </w:rPr>
        <w:t>–</w:t>
      </w:r>
      <w:r w:rsidRPr="00F3264E">
        <w:rPr>
          <w:rFonts w:cs="Calibri"/>
          <w:szCs w:val="22"/>
        </w:rPr>
        <w:t xml:space="preserve">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1–3 lub nieprzedłożenia przez Wykonawcę właściwego dokumentu ubezpieczenia w terminie 7 dni przed upływem okresu obowiązywania dotychczasowej polisy, Zamawiający będzie uprawniony wedle własnego wyboru do postępowania opisanego w ust. 9. </w:t>
      </w:r>
    </w:p>
    <w:p w14:paraId="35276566" w14:textId="160E55BC"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Wykonawca nie jest uprawniony do dokonywania zmian warunków ubezpieczenia bez uprzedniej zgody Zamawiającego wyrażonej na piśmie</w:t>
      </w:r>
      <w:r w:rsidR="007B3EE6">
        <w:rPr>
          <w:rFonts w:cs="Calibri"/>
          <w:szCs w:val="22"/>
        </w:rPr>
        <w:t xml:space="preserve"> pod rygorem nieważności</w:t>
      </w:r>
      <w:r w:rsidRPr="00F3264E">
        <w:rPr>
          <w:rFonts w:cs="Calibri"/>
          <w:szCs w:val="22"/>
        </w:rPr>
        <w:t>.</w:t>
      </w:r>
    </w:p>
    <w:p w14:paraId="4369BADE" w14:textId="48C3DA40"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Wykonawca na każde żądanie Zamawiającego okaże niezwłocznie, nie później jednak niż w terminie 3 dni roboczych od wezwania, dowody istnienia ubezpieczeń wymienionych w ust. 1.</w:t>
      </w:r>
    </w:p>
    <w:p w14:paraId="4A32B50F" w14:textId="7777777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 xml:space="preserve">Wykonawca będzie utrzymywał ubezpieczenie od </w:t>
      </w:r>
      <w:proofErr w:type="spellStart"/>
      <w:r w:rsidRPr="00F3264E">
        <w:rPr>
          <w:rFonts w:cs="Calibri"/>
          <w:szCs w:val="22"/>
        </w:rPr>
        <w:t>ryzyk</w:t>
      </w:r>
      <w:proofErr w:type="spellEnd"/>
      <w:r w:rsidRPr="00F3264E">
        <w:rPr>
          <w:rFonts w:cs="Calibri"/>
          <w:szCs w:val="22"/>
        </w:rPr>
        <w:t xml:space="preserve"> budowlanych do dnia podpisania protokołu odbioru końcowego, natomiast ubezpieczenie odpowiedzialności cywilnej do dnia podpisania protokołu odbioru ostatecznego.</w:t>
      </w:r>
    </w:p>
    <w:p w14:paraId="1658D532" w14:textId="7777777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 xml:space="preserve">W przypadku zaniechania wykonania powyższych obowiązków Zamawiający będzie uprawniony wedle swojego wyboru: </w:t>
      </w:r>
    </w:p>
    <w:p w14:paraId="68F7A359" w14:textId="5FE6E337" w:rsidR="00D079A5" w:rsidRPr="00F3264E" w:rsidRDefault="00D079A5" w:rsidP="00E361A9">
      <w:pPr>
        <w:widowControl w:val="0"/>
        <w:numPr>
          <w:ilvl w:val="0"/>
          <w:numId w:val="41"/>
        </w:numPr>
        <w:suppressAutoHyphens/>
        <w:autoSpaceDE w:val="0"/>
        <w:spacing w:line="293" w:lineRule="auto"/>
        <w:rPr>
          <w:rFonts w:cs="Calibri"/>
          <w:szCs w:val="22"/>
        </w:rPr>
      </w:pPr>
      <w:r w:rsidRPr="00F3264E">
        <w:rPr>
          <w:rFonts w:cs="Calibri"/>
          <w:szCs w:val="22"/>
        </w:rPr>
        <w:t xml:space="preserve">ubezpieczyć Wykonawcę na jego koszt i potrącić koszty uzyskania ubezpieczeń wymienionych w ust. 1 z wynagrodzenia Wykonawcy bądź też zaspokoić je z zabezpieczenia należytego wykonania umowy lub wezwać Wykonawcę do zwrotu tych kosztów w terminie 14 dni, </w:t>
      </w:r>
      <w:r w:rsidRPr="00F3264E">
        <w:rPr>
          <w:rFonts w:cs="Calibri"/>
          <w:szCs w:val="22"/>
        </w:rPr>
        <w:lastRenderedPageBreak/>
        <w:t>przy</w:t>
      </w:r>
      <w:r w:rsidR="00720130">
        <w:rPr>
          <w:rFonts w:cs="Calibri"/>
          <w:szCs w:val="22"/>
        </w:rPr>
        <w:t> </w:t>
      </w:r>
      <w:r w:rsidRPr="00F3264E">
        <w:rPr>
          <w:rFonts w:cs="Calibri"/>
          <w:szCs w:val="22"/>
        </w:rPr>
        <w:t xml:space="preserve">czym Wykonawca wyraża zgodę na obciążenie go kosztami ubezpieczenia, albo </w:t>
      </w:r>
    </w:p>
    <w:p w14:paraId="7F427268" w14:textId="6582B9C1" w:rsidR="00D079A5" w:rsidRPr="00F3264E" w:rsidRDefault="00D079A5" w:rsidP="00E361A9">
      <w:pPr>
        <w:widowControl w:val="0"/>
        <w:numPr>
          <w:ilvl w:val="0"/>
          <w:numId w:val="41"/>
        </w:numPr>
        <w:suppressAutoHyphens/>
        <w:autoSpaceDE w:val="0"/>
        <w:spacing w:line="293" w:lineRule="auto"/>
        <w:rPr>
          <w:rFonts w:cs="Calibri"/>
          <w:szCs w:val="22"/>
        </w:rPr>
      </w:pPr>
      <w:r w:rsidRPr="00F3264E">
        <w:rPr>
          <w:rFonts w:cs="Calibri"/>
          <w:szCs w:val="22"/>
        </w:rPr>
        <w:t>wyznaczyć Wykonawcy dodatkowy termin na uzyskanie ubezpieczeń wymienionych w ust. 1 i</w:t>
      </w:r>
      <w:r w:rsidR="00720130">
        <w:rPr>
          <w:rFonts w:cs="Calibri"/>
          <w:szCs w:val="22"/>
        </w:rPr>
        <w:t> </w:t>
      </w:r>
      <w:r w:rsidRPr="00F3264E">
        <w:rPr>
          <w:rFonts w:cs="Calibri"/>
          <w:szCs w:val="22"/>
        </w:rPr>
        <w:t>przedłożenie dowodów uzyskania tych ubezpieczeń, a po jego bezskutecznym upływie odstąpić od umowy w terminie 60 dni od dnia powzięcia przez Zamawiającego informacji o zaistnieniu zdarzenia stanowiącego podstawę do odstąpienia od umowy.</w:t>
      </w:r>
    </w:p>
    <w:p w14:paraId="332C0142" w14:textId="5519656B"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 xml:space="preserve">W odniesieniu do roszczeń ubezpieczeniowych dotyczących interesów Zamawiającego, Wykonawca nie może zrezygnować z żadnego </w:t>
      </w:r>
      <w:r w:rsidR="00720130" w:rsidRPr="00F3264E">
        <w:rPr>
          <w:rFonts w:cs="Calibri"/>
          <w:szCs w:val="22"/>
        </w:rPr>
        <w:t>roszczenia</w:t>
      </w:r>
      <w:r w:rsidRPr="00F3264E">
        <w:rPr>
          <w:rFonts w:cs="Calibri"/>
          <w:szCs w:val="22"/>
        </w:rPr>
        <w:t xml:space="preserve"> ani nie może zawrzeć żadnej ugody z ubezpieczycielem bez uprzedniej pisemnej zgody Zamawiającego.</w:t>
      </w:r>
    </w:p>
    <w:p w14:paraId="3A391605" w14:textId="4711CD1D"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 xml:space="preserve">Zamawiający zostanie wskazany jako ubezpieczony lub współubezpieczony w umowie ubezpieczenia wszelkich </w:t>
      </w:r>
      <w:proofErr w:type="spellStart"/>
      <w:r w:rsidRPr="00F3264E">
        <w:rPr>
          <w:rFonts w:cs="Calibri"/>
          <w:szCs w:val="22"/>
        </w:rPr>
        <w:t>ryzyk</w:t>
      </w:r>
      <w:proofErr w:type="spellEnd"/>
      <w:r w:rsidRPr="00F3264E">
        <w:rPr>
          <w:rFonts w:cs="Calibri"/>
          <w:szCs w:val="22"/>
        </w:rPr>
        <w:t xml:space="preserve"> budowy i montażu (CAR/</w:t>
      </w:r>
      <w:proofErr w:type="spellStart"/>
      <w:r w:rsidRPr="00F3264E">
        <w:rPr>
          <w:rFonts w:cs="Calibri"/>
          <w:szCs w:val="22"/>
        </w:rPr>
        <w:t>EAR</w:t>
      </w:r>
      <w:proofErr w:type="spellEnd"/>
      <w:r w:rsidRPr="00F3264E">
        <w:rPr>
          <w:rFonts w:cs="Calibri"/>
          <w:szCs w:val="22"/>
        </w:rPr>
        <w:t xml:space="preserve"> lub </w:t>
      </w:r>
      <w:proofErr w:type="spellStart"/>
      <w:r w:rsidRPr="00F3264E">
        <w:rPr>
          <w:rFonts w:cs="Calibri"/>
          <w:szCs w:val="22"/>
        </w:rPr>
        <w:t>CWAR</w:t>
      </w:r>
      <w:proofErr w:type="spellEnd"/>
      <w:r w:rsidRPr="00F3264E">
        <w:rPr>
          <w:rFonts w:cs="Calibri"/>
          <w:szCs w:val="22"/>
        </w:rPr>
        <w:t xml:space="preserve">) a </w:t>
      </w:r>
      <w:r w:rsidR="00720130">
        <w:rPr>
          <w:rFonts w:cs="Calibri"/>
          <w:szCs w:val="22"/>
        </w:rPr>
        <w:t>u</w:t>
      </w:r>
      <w:r w:rsidRPr="00F3264E">
        <w:rPr>
          <w:rFonts w:cs="Calibri"/>
          <w:szCs w:val="22"/>
        </w:rPr>
        <w:t>bezpieczyciel wyraźnie zrzeknie się prawa regresu ubezpieczeniowego wobec Zamawiającego. Ubezpieczenie to będzie obejmować także odszkodowanie za szkody wyrządzone przez wszystkich Podwykonawców i dalszych Podwykonawców oraz wszelkie podmioty, którym Wykonawca, Podwykonawca, lub</w:t>
      </w:r>
      <w:r w:rsidR="00720130">
        <w:rPr>
          <w:rFonts w:cs="Calibri"/>
          <w:szCs w:val="22"/>
        </w:rPr>
        <w:t> </w:t>
      </w:r>
      <w:r w:rsidRPr="00F3264E">
        <w:rPr>
          <w:rFonts w:cs="Calibri"/>
          <w:szCs w:val="22"/>
        </w:rPr>
        <w:t>dalszy Podwykonawca zlecił wykonanie robót, dostaw bądź usług związanych z realizacją przedmiotu umowy.</w:t>
      </w:r>
    </w:p>
    <w:p w14:paraId="3B0E9DE0" w14:textId="77777777" w:rsidR="00D079A5" w:rsidRPr="00F3264E" w:rsidRDefault="00D079A5" w:rsidP="00E361A9">
      <w:pPr>
        <w:widowControl w:val="0"/>
        <w:numPr>
          <w:ilvl w:val="0"/>
          <w:numId w:val="39"/>
        </w:numPr>
        <w:suppressAutoHyphens/>
        <w:autoSpaceDE w:val="0"/>
        <w:spacing w:line="293" w:lineRule="auto"/>
        <w:rPr>
          <w:rFonts w:cs="Calibri"/>
          <w:szCs w:val="22"/>
        </w:rPr>
      </w:pPr>
      <w:r w:rsidRPr="00F3264E">
        <w:rPr>
          <w:rFonts w:cs="Calibri"/>
          <w:szCs w:val="22"/>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3ACB6EF8" w14:textId="77777777" w:rsidR="00D079A5" w:rsidRPr="00F3264E" w:rsidRDefault="00D079A5" w:rsidP="00E361A9">
      <w:pPr>
        <w:pStyle w:val="Akapitzlist"/>
        <w:spacing w:line="293" w:lineRule="auto"/>
        <w:ind w:left="0"/>
        <w:jc w:val="center"/>
        <w:rPr>
          <w:rFonts w:cs="Calibri"/>
          <w:b/>
          <w:szCs w:val="22"/>
        </w:rPr>
      </w:pPr>
      <w:r w:rsidRPr="00F3264E">
        <w:rPr>
          <w:rFonts w:cs="Calibri"/>
          <w:b/>
          <w:szCs w:val="22"/>
        </w:rPr>
        <w:t>§ 16.</w:t>
      </w:r>
    </w:p>
    <w:p w14:paraId="296CFCB5" w14:textId="7DE39F22" w:rsidR="00D079A5" w:rsidRPr="00F3264E" w:rsidRDefault="005F1E18" w:rsidP="00E361A9">
      <w:pPr>
        <w:pStyle w:val="Akapitzlist"/>
        <w:spacing w:line="293" w:lineRule="auto"/>
        <w:ind w:left="0"/>
        <w:contextualSpacing w:val="0"/>
        <w:jc w:val="center"/>
        <w:rPr>
          <w:rFonts w:cs="Calibri"/>
          <w:b/>
          <w:szCs w:val="22"/>
        </w:rPr>
      </w:pPr>
      <w:r w:rsidRPr="00F3264E">
        <w:rPr>
          <w:rFonts w:cs="Calibri"/>
          <w:b/>
          <w:szCs w:val="22"/>
        </w:rPr>
        <w:t>Roboty zamienne</w:t>
      </w:r>
    </w:p>
    <w:p w14:paraId="552772B6" w14:textId="111FD0B4" w:rsidR="00D079A5" w:rsidRPr="00F3264E" w:rsidRDefault="00D079A5" w:rsidP="00E361A9">
      <w:pPr>
        <w:pStyle w:val="Akapitzlist"/>
        <w:numPr>
          <w:ilvl w:val="0"/>
          <w:numId w:val="16"/>
        </w:numPr>
        <w:spacing w:after="0" w:line="293" w:lineRule="auto"/>
        <w:rPr>
          <w:rFonts w:cs="Calibri"/>
          <w:szCs w:val="22"/>
          <w:lang w:eastAsia="ar-SA"/>
        </w:rPr>
      </w:pPr>
      <w:r w:rsidRPr="00F3264E">
        <w:rPr>
          <w:rFonts w:cs="Calibri"/>
          <w:szCs w:val="22"/>
          <w:lang w:eastAsia="ar-SA"/>
        </w:rPr>
        <w:t xml:space="preserve">Strony przewidują wykonanie robót zamiennych wynikających ze zmiany technologii lub zamiany materiałów przewidzianych w dokumentacji projektowej, jeżeli jest to niezbędne dla wykonania </w:t>
      </w:r>
      <w:r w:rsidR="00F81B3F">
        <w:rPr>
          <w:rFonts w:cs="Calibri"/>
          <w:szCs w:val="22"/>
          <w:lang w:eastAsia="ar-SA"/>
        </w:rPr>
        <w:t>u</w:t>
      </w:r>
      <w:r w:rsidRPr="00F3264E">
        <w:rPr>
          <w:rFonts w:cs="Calibri"/>
          <w:szCs w:val="22"/>
          <w:lang w:eastAsia="ar-SA"/>
        </w:rPr>
        <w:t>mowy w ustalonym terminie, zgodnie z poniższymi zasadami:</w:t>
      </w:r>
    </w:p>
    <w:p w14:paraId="65688A7B" w14:textId="13BE5043" w:rsidR="00D079A5" w:rsidRPr="00F3264E" w:rsidRDefault="00D079A5" w:rsidP="00E361A9">
      <w:pPr>
        <w:pStyle w:val="Tekstblokowy"/>
        <w:numPr>
          <w:ilvl w:val="0"/>
          <w:numId w:val="17"/>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Strony dopuszczają wykonanie robót zamiennych na podstawie szczegółowego opisu tych robót oraz uzasadnienia konieczności ich wykonania. Realizacja robót zamiennych wymaga każdorazowo pisemnej zgody Zamawiającego zawierającej wyraźną akceptację warunków ich</w:t>
      </w:r>
      <w:r w:rsidR="00FF6475">
        <w:rPr>
          <w:rFonts w:ascii="Calibri" w:hAnsi="Calibri" w:cs="Calibri"/>
          <w:sz w:val="22"/>
          <w:szCs w:val="22"/>
        </w:rPr>
        <w:t> </w:t>
      </w:r>
      <w:r w:rsidRPr="00F3264E">
        <w:rPr>
          <w:rFonts w:ascii="Calibri" w:hAnsi="Calibri" w:cs="Calibri"/>
          <w:sz w:val="22"/>
          <w:szCs w:val="22"/>
        </w:rPr>
        <w:t>realizacji</w:t>
      </w:r>
      <w:r w:rsidR="000F4852" w:rsidRPr="000F4852">
        <w:rPr>
          <w:rFonts w:ascii="Calibri" w:hAnsi="Calibri" w:cs="Calibri"/>
          <w:sz w:val="22"/>
          <w:szCs w:val="22"/>
        </w:rPr>
        <w:t xml:space="preserve"> pod rygorem nieważności</w:t>
      </w:r>
      <w:r w:rsidRPr="00F3264E">
        <w:rPr>
          <w:rFonts w:ascii="Calibri" w:hAnsi="Calibri" w:cs="Calibri"/>
          <w:sz w:val="22"/>
          <w:szCs w:val="22"/>
        </w:rPr>
        <w:t xml:space="preserve">; </w:t>
      </w:r>
    </w:p>
    <w:p w14:paraId="76956CC4" w14:textId="5A0DCF51" w:rsidR="00D079A5" w:rsidRPr="00F3264E" w:rsidRDefault="00D079A5" w:rsidP="00E361A9">
      <w:pPr>
        <w:pStyle w:val="Tekstblokowy"/>
        <w:numPr>
          <w:ilvl w:val="0"/>
          <w:numId w:val="17"/>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 xml:space="preserve">roboty zamienne, w zakresie w jakim modyfikują postanowienia dokumentów, o których mowa w § 1 ust. 2, dla swej ważności wymagają wprowadzenia aneksem do </w:t>
      </w:r>
      <w:r w:rsidR="00FF6475">
        <w:rPr>
          <w:rFonts w:ascii="Calibri" w:hAnsi="Calibri" w:cs="Calibri"/>
          <w:sz w:val="22"/>
          <w:szCs w:val="22"/>
        </w:rPr>
        <w:t>u</w:t>
      </w:r>
      <w:r w:rsidRPr="00F3264E">
        <w:rPr>
          <w:rFonts w:ascii="Calibri" w:hAnsi="Calibri" w:cs="Calibri"/>
          <w:sz w:val="22"/>
          <w:szCs w:val="22"/>
        </w:rPr>
        <w:t>mowy. W takim przypadku Wykonawca nie może przystąpić do wykonywania robót zamiennych wcześniej niż</w:t>
      </w:r>
      <w:r w:rsidR="00FF6475">
        <w:rPr>
          <w:rFonts w:ascii="Calibri" w:hAnsi="Calibri" w:cs="Calibri"/>
          <w:sz w:val="22"/>
          <w:szCs w:val="22"/>
        </w:rPr>
        <w:t> </w:t>
      </w:r>
      <w:r w:rsidRPr="00F3264E">
        <w:rPr>
          <w:rFonts w:ascii="Calibri" w:hAnsi="Calibri" w:cs="Calibri"/>
          <w:sz w:val="22"/>
          <w:szCs w:val="22"/>
        </w:rPr>
        <w:t xml:space="preserve">po podpisaniu aneksu do </w:t>
      </w:r>
      <w:r w:rsidR="00FF6475">
        <w:rPr>
          <w:rFonts w:ascii="Calibri" w:hAnsi="Calibri" w:cs="Calibri"/>
          <w:sz w:val="22"/>
          <w:szCs w:val="22"/>
        </w:rPr>
        <w:t>u</w:t>
      </w:r>
      <w:r w:rsidRPr="00F3264E">
        <w:rPr>
          <w:rFonts w:ascii="Calibri" w:hAnsi="Calibri" w:cs="Calibri"/>
          <w:sz w:val="22"/>
          <w:szCs w:val="22"/>
        </w:rPr>
        <w:t>mowy;</w:t>
      </w:r>
    </w:p>
    <w:p w14:paraId="5D7AA478" w14:textId="1EB75CEF" w:rsidR="00D079A5" w:rsidRPr="00F3264E" w:rsidRDefault="00D079A5" w:rsidP="00E361A9">
      <w:pPr>
        <w:pStyle w:val="Tekstblokowy"/>
        <w:numPr>
          <w:ilvl w:val="0"/>
          <w:numId w:val="17"/>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 xml:space="preserve">za wykonanie robót zamiennych nie przysługuje Wykonawcy jakiekolwiek dodatkowe wynagrodzenie. Oznacza to, iż wszelkie roboty zamienne konieczne do należytego wykonania </w:t>
      </w:r>
      <w:r w:rsidR="00FF6475">
        <w:rPr>
          <w:rFonts w:ascii="Calibri" w:hAnsi="Calibri" w:cs="Calibri"/>
          <w:sz w:val="22"/>
          <w:szCs w:val="22"/>
        </w:rPr>
        <w:t>u</w:t>
      </w:r>
      <w:r w:rsidRPr="00F3264E">
        <w:rPr>
          <w:rFonts w:ascii="Calibri" w:hAnsi="Calibri" w:cs="Calibri"/>
          <w:sz w:val="22"/>
          <w:szCs w:val="22"/>
        </w:rPr>
        <w:t>mowy</w:t>
      </w:r>
      <w:r w:rsidR="00FF6475">
        <w:rPr>
          <w:rFonts w:ascii="Calibri" w:hAnsi="Calibri" w:cs="Calibri"/>
          <w:sz w:val="22"/>
          <w:szCs w:val="22"/>
        </w:rPr>
        <w:t>,</w:t>
      </w:r>
      <w:r w:rsidRPr="00F3264E">
        <w:rPr>
          <w:rFonts w:ascii="Calibri" w:hAnsi="Calibri" w:cs="Calibri"/>
          <w:sz w:val="22"/>
          <w:szCs w:val="22"/>
        </w:rPr>
        <w:t xml:space="preserve"> Wykonawca wykonuje w ramach ryczałtowego wynagrodzenia określonego w § 9 ust. 1, przy czym wynagrodzenie to zostanie odpowiednio obniżone w sytuacji, jeżeli wartość robót zamiennych do wykonania będzie mniejszej wartości niż roboty, które pierwotnie miały być wykonane;</w:t>
      </w:r>
    </w:p>
    <w:p w14:paraId="450486CE" w14:textId="1CDB2CE8" w:rsidR="00D079A5" w:rsidRPr="00F3264E" w:rsidRDefault="00D079A5" w:rsidP="00E361A9">
      <w:pPr>
        <w:pStyle w:val="Tekstblokowy"/>
        <w:numPr>
          <w:ilvl w:val="0"/>
          <w:numId w:val="17"/>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wartość robót zamiennych</w:t>
      </w:r>
      <w:r w:rsidR="005F157A">
        <w:rPr>
          <w:rFonts w:ascii="Calibri" w:hAnsi="Calibri" w:cs="Calibri"/>
          <w:sz w:val="22"/>
          <w:szCs w:val="22"/>
        </w:rPr>
        <w:t>,</w:t>
      </w:r>
      <w:r w:rsidRPr="00F3264E">
        <w:rPr>
          <w:rFonts w:ascii="Calibri" w:hAnsi="Calibri" w:cs="Calibri"/>
          <w:sz w:val="22"/>
          <w:szCs w:val="22"/>
        </w:rPr>
        <w:t xml:space="preserve"> Strony ustalają na podstawie poszczególnych opisów pozycji w</w:t>
      </w:r>
      <w:r w:rsidR="005F157A">
        <w:rPr>
          <w:rFonts w:ascii="Calibri" w:hAnsi="Calibri" w:cs="Calibri"/>
          <w:sz w:val="22"/>
          <w:szCs w:val="22"/>
        </w:rPr>
        <w:t> </w:t>
      </w:r>
      <w:r w:rsidRPr="00F3264E">
        <w:rPr>
          <w:rFonts w:ascii="Calibri" w:hAnsi="Calibri" w:cs="Calibri"/>
          <w:sz w:val="22"/>
          <w:szCs w:val="22"/>
        </w:rPr>
        <w:t xml:space="preserve">harmonogramie, a w zakresie nim nie ujętym na podstawie negocjacji opartych na danych wyjściowych opartych na czynnikach cenotwórczych (stawki robocizny, ceny materiału </w:t>
      </w:r>
      <w:r w:rsidRPr="00F3264E">
        <w:rPr>
          <w:rFonts w:ascii="Calibri" w:hAnsi="Calibri" w:cs="Calibri"/>
          <w:sz w:val="22"/>
          <w:szCs w:val="22"/>
        </w:rPr>
        <w:lastRenderedPageBreak/>
        <w:t>z</w:t>
      </w:r>
      <w:r w:rsidR="005F157A">
        <w:rPr>
          <w:rFonts w:ascii="Calibri" w:hAnsi="Calibri" w:cs="Calibri"/>
          <w:sz w:val="22"/>
          <w:szCs w:val="22"/>
        </w:rPr>
        <w:t> </w:t>
      </w:r>
      <w:r w:rsidRPr="00F3264E">
        <w:rPr>
          <w:rFonts w:ascii="Calibri" w:hAnsi="Calibri" w:cs="Calibri"/>
          <w:sz w:val="22"/>
          <w:szCs w:val="22"/>
        </w:rPr>
        <w:t>kosztami zakupu, ceny sprzętu, kosztów ogólnych, zysku) nie wyższych od średnich wartości publikowanych w wydawnictwie SEKOCENBUD z ostatniego dostępnego wydania, dla</w:t>
      </w:r>
      <w:r w:rsidR="005F157A">
        <w:rPr>
          <w:rFonts w:ascii="Calibri" w:hAnsi="Calibri" w:cs="Calibri"/>
          <w:sz w:val="22"/>
          <w:szCs w:val="22"/>
        </w:rPr>
        <w:t> </w:t>
      </w:r>
      <w:r w:rsidRPr="00F3264E">
        <w:rPr>
          <w:rFonts w:ascii="Calibri" w:hAnsi="Calibri" w:cs="Calibri"/>
          <w:sz w:val="22"/>
          <w:szCs w:val="22"/>
        </w:rPr>
        <w:t>kwartału sporządzania wyceny (w przypadku ich braku, dla materiałów lub dostaw specjalistycznych wg faktur zakupu, dla sprzętu wg kalkulacji własnej, nakłady rzeczowe z</w:t>
      </w:r>
      <w:r w:rsidR="005F157A">
        <w:rPr>
          <w:rFonts w:ascii="Calibri" w:hAnsi="Calibri" w:cs="Calibri"/>
          <w:sz w:val="22"/>
          <w:szCs w:val="22"/>
        </w:rPr>
        <w:t> </w:t>
      </w:r>
      <w:r w:rsidRPr="00F3264E">
        <w:rPr>
          <w:rFonts w:ascii="Calibri" w:hAnsi="Calibri" w:cs="Calibri"/>
          <w:sz w:val="22"/>
          <w:szCs w:val="22"/>
        </w:rPr>
        <w:t>odpowiednich katalogów (</w:t>
      </w:r>
      <w:proofErr w:type="spellStart"/>
      <w:r w:rsidRPr="00F3264E">
        <w:rPr>
          <w:rFonts w:ascii="Calibri" w:hAnsi="Calibri" w:cs="Calibri"/>
          <w:sz w:val="22"/>
          <w:szCs w:val="22"/>
        </w:rPr>
        <w:t>KNR</w:t>
      </w:r>
      <w:proofErr w:type="spellEnd"/>
      <w:r w:rsidRPr="00F3264E">
        <w:rPr>
          <w:rFonts w:ascii="Calibri" w:hAnsi="Calibri" w:cs="Calibri"/>
          <w:sz w:val="22"/>
          <w:szCs w:val="22"/>
        </w:rPr>
        <w:t>), a w przypadku ich braku według kalkulacji własnej);</w:t>
      </w:r>
    </w:p>
    <w:p w14:paraId="59B4664D" w14:textId="77777777" w:rsidR="00D079A5" w:rsidRPr="00F3264E" w:rsidRDefault="00D079A5" w:rsidP="00E361A9">
      <w:pPr>
        <w:pStyle w:val="Tekstblokowy"/>
        <w:numPr>
          <w:ilvl w:val="0"/>
          <w:numId w:val="17"/>
        </w:numPr>
        <w:tabs>
          <w:tab w:val="left" w:pos="708"/>
        </w:tabs>
        <w:spacing w:line="293" w:lineRule="auto"/>
        <w:ind w:left="714" w:right="0" w:hanging="357"/>
        <w:rPr>
          <w:rFonts w:ascii="Calibri" w:hAnsi="Calibri" w:cs="Calibri"/>
          <w:sz w:val="22"/>
          <w:szCs w:val="22"/>
        </w:rPr>
      </w:pPr>
      <w:r w:rsidRPr="00F3264E">
        <w:rPr>
          <w:rFonts w:ascii="Calibri" w:hAnsi="Calibri" w:cs="Calibri"/>
          <w:sz w:val="22"/>
          <w:szCs w:val="22"/>
        </w:rPr>
        <w:t>cena wyliczona w sposób określony w pkt. 4 nie może być wyższa niż średnia cena robót danej branży dla rejonu województwa mazowieckiego publikowana w wydawnictwie SEKOCENBUD z ostatniego opublikowanego kwartału. Jeżeli cena jednostkowa przedłożona przez Wykonawcę do akceptacji Zamawiającemu będzie skalkulowana niezgodnie z zasadami określonymi w pkt. 4 oraz w niniejszym punkcie Zamawiający wprowadzi korektę ceny robót zamiennych opartą na własnych wyliczeniach.</w:t>
      </w:r>
    </w:p>
    <w:p w14:paraId="48F9D241" w14:textId="77777777" w:rsidR="00D079A5" w:rsidRPr="00F3264E" w:rsidRDefault="00D079A5" w:rsidP="00E361A9">
      <w:pPr>
        <w:pStyle w:val="Akapitzlist"/>
        <w:spacing w:after="0" w:line="293" w:lineRule="auto"/>
        <w:ind w:left="0"/>
        <w:jc w:val="center"/>
        <w:rPr>
          <w:rFonts w:cs="Calibri"/>
          <w:b/>
          <w:szCs w:val="22"/>
        </w:rPr>
      </w:pPr>
      <w:r w:rsidRPr="00F3264E">
        <w:rPr>
          <w:rFonts w:cs="Calibri"/>
          <w:b/>
          <w:szCs w:val="22"/>
        </w:rPr>
        <w:t>§ 17.</w:t>
      </w:r>
    </w:p>
    <w:p w14:paraId="3303D3F7" w14:textId="0D031FED" w:rsidR="00D079A5" w:rsidRPr="00F3264E" w:rsidRDefault="0004133D" w:rsidP="00E361A9">
      <w:pPr>
        <w:spacing w:line="293" w:lineRule="auto"/>
        <w:contextualSpacing w:val="0"/>
        <w:jc w:val="center"/>
        <w:rPr>
          <w:b/>
        </w:rPr>
      </w:pPr>
      <w:bookmarkStart w:id="16" w:name="_Hlk517954909"/>
      <w:r>
        <w:rPr>
          <w:b/>
        </w:rPr>
        <w:t>Zmiany</w:t>
      </w:r>
      <w:r w:rsidR="003437C3" w:rsidRPr="00F3264E">
        <w:rPr>
          <w:b/>
        </w:rPr>
        <w:t xml:space="preserve"> umowy</w:t>
      </w:r>
    </w:p>
    <w:bookmarkEnd w:id="16"/>
    <w:p w14:paraId="315CC0A2" w14:textId="77777777" w:rsidR="00D079A5" w:rsidRPr="00F3264E" w:rsidRDefault="00D079A5" w:rsidP="00E361A9">
      <w:pPr>
        <w:numPr>
          <w:ilvl w:val="0"/>
          <w:numId w:val="30"/>
        </w:numPr>
        <w:suppressAutoHyphens/>
        <w:spacing w:line="293" w:lineRule="auto"/>
        <w:ind w:left="432" w:hanging="357"/>
        <w:rPr>
          <w:rFonts w:cs="Calibri"/>
          <w:szCs w:val="22"/>
        </w:rPr>
      </w:pPr>
      <w:r w:rsidRPr="00F3264E">
        <w:rPr>
          <w:rFonts w:cs="Calibri"/>
          <w:szCs w:val="22"/>
        </w:rPr>
        <w:t>Wszelkie zmiany umowy pod rygorem nieważności wymagają formy pisemnej.</w:t>
      </w:r>
    </w:p>
    <w:p w14:paraId="4E56DE5E" w14:textId="6997075C" w:rsidR="00D079A5" w:rsidRPr="00F3264E" w:rsidRDefault="00D079A5" w:rsidP="00E361A9">
      <w:pPr>
        <w:numPr>
          <w:ilvl w:val="0"/>
          <w:numId w:val="30"/>
        </w:numPr>
        <w:suppressAutoHyphens/>
        <w:spacing w:line="293" w:lineRule="auto"/>
        <w:ind w:left="432" w:hanging="357"/>
        <w:rPr>
          <w:rFonts w:cs="Calibri"/>
          <w:szCs w:val="22"/>
        </w:rPr>
      </w:pPr>
      <w:r w:rsidRPr="00F3264E">
        <w:rPr>
          <w:rFonts w:cs="Calibri"/>
          <w:szCs w:val="22"/>
        </w:rPr>
        <w:t xml:space="preserve">Zamawiający, poza możliwością zmiany umowy w przypadkach określonych w art. 455 ustawy Prawo zamówień publicznych przewiduje możliwość dokonania zmian postanowień zawartej umowy w stosunku do treści </w:t>
      </w:r>
      <w:r w:rsidR="00BA1863">
        <w:rPr>
          <w:rFonts w:cs="Calibri"/>
          <w:szCs w:val="22"/>
        </w:rPr>
        <w:t>o</w:t>
      </w:r>
      <w:r w:rsidRPr="00F3264E">
        <w:rPr>
          <w:rFonts w:cs="Calibri"/>
          <w:szCs w:val="22"/>
        </w:rPr>
        <w:t xml:space="preserve">ferty, na zasadach określonych w </w:t>
      </w:r>
      <w:r w:rsidR="0004133D" w:rsidRPr="00F3264E">
        <w:rPr>
          <w:rFonts w:cs="Calibri"/>
          <w:szCs w:val="22"/>
        </w:rPr>
        <w:t>umowie w</w:t>
      </w:r>
      <w:r w:rsidRPr="00F3264E">
        <w:rPr>
          <w:rFonts w:cs="Calibri"/>
          <w:szCs w:val="22"/>
        </w:rPr>
        <w:t xml:space="preserve"> zakresie zmiany terminu, zakresu rzeczowego, wysokości wynagrodzenia i sposobu wykonania przedmiotu umowy, to jest:</w:t>
      </w:r>
    </w:p>
    <w:p w14:paraId="759D9BFB"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3A75D23D"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 xml:space="preserve">z zastrzeżeniem innych postanowień umowy, w przypadku zmiany obowiązujących przepisów, jeżeli zgodnie z nimi konieczne będzie dostosowanie treści umowy do aktualnego stanu prawnego. Zmiana wymaga zgłoszenia w formie pisemnej. Zmiana ta może spowodować wydłużenie terminu wykonania przedmiotu umowy lub wynagrodzenia Wykonawcy. </w:t>
      </w:r>
    </w:p>
    <w:p w14:paraId="550F30EC"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42D4A181"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w przypadku zmiany:</w:t>
      </w:r>
    </w:p>
    <w:p w14:paraId="7244AE8C" w14:textId="77777777" w:rsidR="00D079A5" w:rsidRPr="00F3264E" w:rsidRDefault="00D079A5" w:rsidP="00E361A9">
      <w:pPr>
        <w:numPr>
          <w:ilvl w:val="0"/>
          <w:numId w:val="33"/>
        </w:numPr>
        <w:shd w:val="clear" w:color="auto" w:fill="FFFFFF"/>
        <w:suppressAutoHyphens/>
        <w:spacing w:line="293" w:lineRule="auto"/>
        <w:ind w:left="1077" w:hanging="357"/>
        <w:rPr>
          <w:rFonts w:cs="Calibri"/>
          <w:szCs w:val="22"/>
        </w:rPr>
      </w:pPr>
      <w:r w:rsidRPr="00F3264E">
        <w:rPr>
          <w:rFonts w:cs="Calibri"/>
          <w:szCs w:val="22"/>
        </w:rPr>
        <w:t>wysokości minimalnego wynagrodzenia za pracę albo wysokości minimalnej stawki godzinowej, ustalonych na podstawie przepisów ustawy z dnia 10 października 2002 r. o minimalnym wynagrodzeniu za pracę,</w:t>
      </w:r>
    </w:p>
    <w:p w14:paraId="4FE92526" w14:textId="6FA30A95" w:rsidR="00D079A5" w:rsidRPr="00F3264E" w:rsidRDefault="00D079A5" w:rsidP="00E361A9">
      <w:pPr>
        <w:numPr>
          <w:ilvl w:val="0"/>
          <w:numId w:val="33"/>
        </w:numPr>
        <w:shd w:val="clear" w:color="auto" w:fill="FFFFFF"/>
        <w:suppressAutoHyphens/>
        <w:spacing w:line="293" w:lineRule="auto"/>
        <w:ind w:left="1077" w:hanging="357"/>
        <w:rPr>
          <w:rFonts w:cs="Calibri"/>
          <w:szCs w:val="22"/>
        </w:rPr>
      </w:pPr>
      <w:r w:rsidRPr="00F3264E">
        <w:rPr>
          <w:rFonts w:cs="Calibri"/>
          <w:szCs w:val="22"/>
        </w:rPr>
        <w:t>zasad podlegania ubezpieczeniom społecznym lub ubezpieczeniu zdrowotnemu lub</w:t>
      </w:r>
      <w:r w:rsidR="00A441AC">
        <w:rPr>
          <w:rFonts w:cs="Calibri"/>
          <w:szCs w:val="22"/>
        </w:rPr>
        <w:t> </w:t>
      </w:r>
      <w:r w:rsidRPr="00F3264E">
        <w:rPr>
          <w:rFonts w:cs="Calibri"/>
          <w:szCs w:val="22"/>
        </w:rPr>
        <w:t>wysokości stawki składki na ubezpieczenia społeczne lub zdrowotne,</w:t>
      </w:r>
    </w:p>
    <w:p w14:paraId="3E42F90C" w14:textId="77777777" w:rsidR="00D079A5" w:rsidRPr="00F3264E" w:rsidRDefault="00D079A5" w:rsidP="00E361A9">
      <w:pPr>
        <w:numPr>
          <w:ilvl w:val="0"/>
          <w:numId w:val="33"/>
        </w:numPr>
        <w:shd w:val="clear" w:color="auto" w:fill="FFFFFF"/>
        <w:suppressAutoHyphens/>
        <w:spacing w:line="293" w:lineRule="auto"/>
        <w:ind w:left="1077" w:hanging="357"/>
        <w:rPr>
          <w:rFonts w:cs="Calibri"/>
          <w:szCs w:val="22"/>
        </w:rPr>
      </w:pPr>
      <w:r w:rsidRPr="00F3264E">
        <w:rPr>
          <w:rFonts w:cs="Calibri"/>
          <w:szCs w:val="22"/>
        </w:rPr>
        <w:t xml:space="preserve">zasad gromadzenia i wysokości wpłat do pracowniczych planów kapitałowych, o których mowa w </w:t>
      </w:r>
      <w:hyperlink r:id="rId10" w:anchor="/document/18781862?cm=DOCUMENT" w:history="1">
        <w:r w:rsidRPr="00F3264E">
          <w:rPr>
            <w:rFonts w:cs="Calibri"/>
            <w:szCs w:val="22"/>
          </w:rPr>
          <w:t>ustawie</w:t>
        </w:r>
      </w:hyperlink>
      <w:r w:rsidRPr="00F3264E">
        <w:rPr>
          <w:rFonts w:cs="Calibri"/>
          <w:szCs w:val="22"/>
        </w:rPr>
        <w:t xml:space="preserve"> z dnia 4 października 2018 r. o pracowniczych planach kapitałowych;</w:t>
      </w:r>
    </w:p>
    <w:p w14:paraId="2A591DD3" w14:textId="6461A7CC" w:rsidR="00D079A5" w:rsidRPr="00F3264E" w:rsidRDefault="00A441AC" w:rsidP="00E361A9">
      <w:pPr>
        <w:numPr>
          <w:ilvl w:val="0"/>
          <w:numId w:val="31"/>
        </w:numPr>
        <w:suppressAutoHyphens/>
        <w:spacing w:line="293" w:lineRule="auto"/>
        <w:ind w:left="714" w:hanging="357"/>
        <w:rPr>
          <w:rFonts w:cs="Calibri"/>
          <w:szCs w:val="22"/>
        </w:rPr>
      </w:pPr>
      <w:r w:rsidRPr="00F3264E">
        <w:rPr>
          <w:rFonts w:cs="Calibri"/>
          <w:szCs w:val="22"/>
          <w:shd w:val="clear" w:color="auto" w:fill="FFFFFF"/>
        </w:rPr>
        <w:lastRenderedPageBreak/>
        <w:t>zmiany,</w:t>
      </w:r>
      <w:r w:rsidR="00D079A5" w:rsidRPr="00F3264E">
        <w:rPr>
          <w:rFonts w:cs="Calibri"/>
          <w:szCs w:val="22"/>
          <w:shd w:val="clear" w:color="auto" w:fill="FFFFFF"/>
        </w:rPr>
        <w:t xml:space="preserve"> o których mowa w ust. 2 pkt 4 </w:t>
      </w:r>
      <w:r>
        <w:rPr>
          <w:rFonts w:cs="Calibri"/>
          <w:szCs w:val="22"/>
          <w:shd w:val="clear" w:color="auto" w:fill="FFFFFF"/>
        </w:rPr>
        <w:t>lit.</w:t>
      </w:r>
      <w:r w:rsidR="00D079A5" w:rsidRPr="00F3264E">
        <w:rPr>
          <w:rFonts w:cs="Calibri"/>
          <w:szCs w:val="22"/>
          <w:shd w:val="clear" w:color="auto" w:fill="FFFFFF"/>
        </w:rPr>
        <w:t xml:space="preserve"> a</w:t>
      </w:r>
      <w:r>
        <w:rPr>
          <w:rFonts w:cs="Calibri"/>
          <w:szCs w:val="22"/>
          <w:shd w:val="clear" w:color="auto" w:fill="FFFFFF"/>
        </w:rPr>
        <w:t>–</w:t>
      </w:r>
      <w:r w:rsidR="00D079A5" w:rsidRPr="00F3264E">
        <w:rPr>
          <w:rFonts w:cs="Calibri"/>
          <w:szCs w:val="22"/>
          <w:shd w:val="clear" w:color="auto" w:fill="FFFFFF"/>
        </w:rPr>
        <w:t>c</w:t>
      </w:r>
      <w:r w:rsidR="003267D3">
        <w:rPr>
          <w:rFonts w:cs="Calibri"/>
          <w:szCs w:val="22"/>
          <w:shd w:val="clear" w:color="auto" w:fill="FFFFFF"/>
        </w:rPr>
        <w:t>,</w:t>
      </w:r>
      <w:r w:rsidR="00D079A5" w:rsidRPr="00F3264E">
        <w:rPr>
          <w:rFonts w:cs="Calibri"/>
          <w:szCs w:val="22"/>
          <w:shd w:val="clear" w:color="auto" w:fill="FFFFFF"/>
        </w:rPr>
        <w:t xml:space="preserve"> Wykonawca musi uzasadnić i wykazać, że</w:t>
      </w:r>
      <w:r>
        <w:rPr>
          <w:rFonts w:cs="Calibri"/>
          <w:szCs w:val="22"/>
          <w:shd w:val="clear" w:color="auto" w:fill="FFFFFF"/>
        </w:rPr>
        <w:t> </w:t>
      </w:r>
      <w:r w:rsidR="00D079A5" w:rsidRPr="00F3264E">
        <w:rPr>
          <w:rFonts w:cs="Calibri"/>
          <w:szCs w:val="22"/>
          <w:shd w:val="clear" w:color="auto" w:fill="FFFFFF"/>
        </w:rPr>
        <w:t>zmiany te będą miały wpływ na koszty wykonania przedmiotu umowy przez Wykonawcę oraz określić stopień takiego wpływu.</w:t>
      </w:r>
      <w:r w:rsidR="00D079A5" w:rsidRPr="00F3264E">
        <w:rPr>
          <w:rFonts w:cs="Calibri"/>
          <w:szCs w:val="22"/>
        </w:rPr>
        <w:t xml:space="preserve"> Zmiana wymaga zgłoszenia w formie pisemnej w ciągu 7 dni od powzięcia informacji stanowiącej podstawę do wprowadzenia zmian. Zmiana ta nie wpłynie na termin wykonania zamówienia, natomiast spowoduje zmianę wynagrodzenia Wykonawcy; </w:t>
      </w:r>
    </w:p>
    <w:p w14:paraId="37D9E0AC" w14:textId="70655C34"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odnośnie zmiany terminu wykonania przedmiotu umowy z przyczyn niewynikających ze</w:t>
      </w:r>
      <w:r w:rsidR="003267D3">
        <w:rPr>
          <w:rFonts w:cs="Calibri"/>
          <w:szCs w:val="22"/>
        </w:rPr>
        <w:t> </w:t>
      </w:r>
      <w:r w:rsidRPr="00F3264E">
        <w:rPr>
          <w:rFonts w:cs="Calibri"/>
          <w:szCs w:val="22"/>
        </w:rPr>
        <w:t>zwłoki Wykonawcy:</w:t>
      </w:r>
    </w:p>
    <w:p w14:paraId="534F4361" w14:textId="59257A13" w:rsidR="00EF07E2" w:rsidRDefault="00684853" w:rsidP="00E361A9">
      <w:pPr>
        <w:numPr>
          <w:ilvl w:val="0"/>
          <w:numId w:val="35"/>
        </w:numPr>
        <w:suppressAutoHyphens/>
        <w:spacing w:line="293" w:lineRule="auto"/>
        <w:ind w:left="1077" w:hanging="357"/>
        <w:rPr>
          <w:rFonts w:cs="Calibri"/>
          <w:szCs w:val="22"/>
        </w:rPr>
      </w:pPr>
      <w:r w:rsidRPr="00684853">
        <w:rPr>
          <w:rFonts w:cs="Calibri"/>
          <w:szCs w:val="22"/>
        </w:rPr>
        <w:t>z przyczyn okoliczności, których nie można było przewidzieć w dniu podpisania umowy, w</w:t>
      </w:r>
      <w:r>
        <w:rPr>
          <w:rFonts w:cs="Calibri"/>
          <w:szCs w:val="22"/>
        </w:rPr>
        <w:t> </w:t>
      </w:r>
      <w:r w:rsidRPr="00684853">
        <w:rPr>
          <w:rFonts w:cs="Calibri"/>
          <w:szCs w:val="22"/>
        </w:rPr>
        <w:t>tym wykonania prac dodatkowych lub zamiennych</w:t>
      </w:r>
      <w:r w:rsidR="00EF07E2">
        <w:rPr>
          <w:rFonts w:cs="Calibri"/>
          <w:szCs w:val="22"/>
        </w:rPr>
        <w:t>,</w:t>
      </w:r>
    </w:p>
    <w:p w14:paraId="3C8D0917" w14:textId="6D683F3F" w:rsidR="00D079A5" w:rsidRPr="00F3264E" w:rsidRDefault="00D079A5" w:rsidP="00E361A9">
      <w:pPr>
        <w:numPr>
          <w:ilvl w:val="0"/>
          <w:numId w:val="35"/>
        </w:numPr>
        <w:suppressAutoHyphens/>
        <w:spacing w:line="293" w:lineRule="auto"/>
        <w:ind w:left="1077" w:hanging="357"/>
        <w:rPr>
          <w:rFonts w:cs="Calibri"/>
          <w:szCs w:val="22"/>
        </w:rPr>
      </w:pPr>
      <w:r w:rsidRPr="00F3264E">
        <w:rPr>
          <w:rFonts w:cs="Calibri"/>
          <w:szCs w:val="22"/>
        </w:rPr>
        <w:t>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kontrolą którejkolwiek ze Stron i którym żadna ze Stron nie mogła zapobiec, o okres nie przekraczający czasu trwania przeszkody w wykonaniu przedmiotu umowy;</w:t>
      </w:r>
    </w:p>
    <w:p w14:paraId="09A292B2" w14:textId="3C1F950F" w:rsidR="00D079A5" w:rsidRPr="00F3264E" w:rsidRDefault="00D079A5" w:rsidP="00E361A9">
      <w:pPr>
        <w:numPr>
          <w:ilvl w:val="0"/>
          <w:numId w:val="35"/>
        </w:numPr>
        <w:suppressAutoHyphens/>
        <w:spacing w:line="293" w:lineRule="auto"/>
        <w:ind w:left="1077" w:hanging="357"/>
        <w:rPr>
          <w:rFonts w:cs="Calibri"/>
          <w:szCs w:val="22"/>
        </w:rPr>
      </w:pPr>
      <w:r w:rsidRPr="00F3264E">
        <w:rPr>
          <w:rFonts w:cs="Calibri"/>
          <w:szCs w:val="22"/>
        </w:rPr>
        <w:t>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10</w:t>
      </w:r>
      <w:r w:rsidR="003267D3">
        <w:rPr>
          <w:rFonts w:cs="Calibri"/>
          <w:szCs w:val="22"/>
        </w:rPr>
        <w:t> </w:t>
      </w:r>
      <w:r w:rsidRPr="00F3264E">
        <w:rPr>
          <w:rFonts w:cs="Calibri"/>
          <w:szCs w:val="22"/>
        </w:rPr>
        <w:t>dni od dnia w którym Wykonawca złożył właściwemu podmiotowi lub odpowiednio organowi wniosek o pozwolenie, uzgodnienie lub opinię, zawierający wszystkie niezbędne informacje i dokumenty, bez braków formalnych.</w:t>
      </w:r>
    </w:p>
    <w:p w14:paraId="3CE27A40"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jeżeli wykonanie części umowy nie leży w interesie publicznym, czego nie można było przewidzieć w dniu zawarcia umowy,</w:t>
      </w:r>
    </w:p>
    <w:p w14:paraId="5778BCF2"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zmiany rachunku bankowego Wykonawcy, pod warunkiem, że nowy rachunek będzie umożliwiał dokonanie zapłaty przy zastosowaniu mechanizmu podzielonej płatności,</w:t>
      </w:r>
    </w:p>
    <w:p w14:paraId="4DF565A2" w14:textId="77777777" w:rsidR="00D079A5" w:rsidRPr="00F3264E" w:rsidRDefault="00D079A5" w:rsidP="00E361A9">
      <w:pPr>
        <w:numPr>
          <w:ilvl w:val="0"/>
          <w:numId w:val="31"/>
        </w:numPr>
        <w:suppressAutoHyphens/>
        <w:spacing w:line="293" w:lineRule="auto"/>
        <w:ind w:left="714" w:hanging="357"/>
        <w:rPr>
          <w:rFonts w:cs="Calibri"/>
          <w:szCs w:val="22"/>
        </w:rPr>
      </w:pPr>
      <w:r w:rsidRPr="00F3264E">
        <w:rPr>
          <w:rFonts w:cs="Calibri"/>
          <w:szCs w:val="22"/>
        </w:rPr>
        <w:t>działań osób trzecich, które uniemożliwiają wykonanie przedmiotu umowy, pod warunkiem, że działania te nie są zawinione przez Wykonawcę lub od niego zależne.</w:t>
      </w:r>
    </w:p>
    <w:p w14:paraId="5A48C9E6" w14:textId="617A3AD3" w:rsidR="00D079A5" w:rsidRPr="00F3264E" w:rsidRDefault="00D079A5" w:rsidP="00E361A9">
      <w:pPr>
        <w:widowControl w:val="0"/>
        <w:numPr>
          <w:ilvl w:val="0"/>
          <w:numId w:val="30"/>
        </w:numPr>
        <w:suppressAutoHyphens/>
        <w:autoSpaceDE w:val="0"/>
        <w:spacing w:line="293" w:lineRule="auto"/>
        <w:ind w:left="357" w:hanging="357"/>
        <w:rPr>
          <w:rFonts w:cs="Calibri"/>
          <w:szCs w:val="22"/>
        </w:rPr>
      </w:pPr>
      <w:r w:rsidRPr="00F3264E">
        <w:rPr>
          <w:rFonts w:cs="Calibri"/>
          <w:szCs w:val="22"/>
        </w:rPr>
        <w:t>Ponadto Strony przewidują możliwość dokonania zmian postanowień umowy w stosunku do</w:t>
      </w:r>
      <w:r w:rsidR="00A6173E">
        <w:rPr>
          <w:rFonts w:cs="Calibri"/>
          <w:szCs w:val="22"/>
        </w:rPr>
        <w:t> </w:t>
      </w:r>
      <w:r w:rsidRPr="00F3264E">
        <w:rPr>
          <w:rFonts w:cs="Calibri"/>
          <w:szCs w:val="22"/>
        </w:rPr>
        <w:t xml:space="preserve">treści </w:t>
      </w:r>
      <w:r w:rsidR="00C76EA3">
        <w:rPr>
          <w:rFonts w:cs="Calibri"/>
          <w:szCs w:val="22"/>
        </w:rPr>
        <w:t>o</w:t>
      </w:r>
      <w:r w:rsidRPr="00F3264E">
        <w:rPr>
          <w:rFonts w:cs="Calibri"/>
          <w:szCs w:val="22"/>
        </w:rPr>
        <w:t>ferty, a dotyczących w szczególności zakresu rzeczowego robót, terminu ich wykonania, należnego wynagrodzenia umownego, sposobu wykonywania i odbioru robót, gdy</w:t>
      </w:r>
      <w:r w:rsidR="00A6173E">
        <w:rPr>
          <w:rFonts w:cs="Calibri"/>
          <w:szCs w:val="22"/>
        </w:rPr>
        <w:t> </w:t>
      </w:r>
      <w:r w:rsidRPr="00F3264E">
        <w:rPr>
          <w:rFonts w:cs="Calibri"/>
          <w:szCs w:val="22"/>
        </w:rPr>
        <w:t>są</w:t>
      </w:r>
      <w:r w:rsidR="00A6173E">
        <w:rPr>
          <w:rFonts w:cs="Calibri"/>
          <w:szCs w:val="22"/>
        </w:rPr>
        <w:t> </w:t>
      </w:r>
      <w:r w:rsidRPr="00F3264E">
        <w:rPr>
          <w:rFonts w:cs="Calibri"/>
          <w:szCs w:val="22"/>
        </w:rPr>
        <w:t>one następstwem:</w:t>
      </w:r>
    </w:p>
    <w:p w14:paraId="3576526C" w14:textId="77777777"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 projektanta sprawującego nadzór autorski lub Zamawiającego;</w:t>
      </w:r>
    </w:p>
    <w:p w14:paraId="1744D938" w14:textId="5C6028AB"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konieczności wprowadzenia zmian w dokumentacji technicznej z przyczyn niezależnych od</w:t>
      </w:r>
      <w:r w:rsidR="00A6173E">
        <w:rPr>
          <w:rFonts w:cs="Calibri"/>
          <w:szCs w:val="22"/>
        </w:rPr>
        <w:t> </w:t>
      </w:r>
      <w:r w:rsidRPr="00F3264E">
        <w:rPr>
          <w:rFonts w:cs="Calibri"/>
          <w:szCs w:val="22"/>
        </w:rPr>
        <w:t xml:space="preserve">Zamawiającego lub Wykonawcy, co w zależności od danej okoliczności zostanie </w:t>
      </w:r>
      <w:r w:rsidRPr="00F3264E">
        <w:rPr>
          <w:rFonts w:cs="Calibri"/>
          <w:szCs w:val="22"/>
        </w:rPr>
        <w:lastRenderedPageBreak/>
        <w:t>potwierdzane przez inspektora nadzoru inwestorskiego, projektanta sprawującego nadzór autorski lub Zamawiającego;</w:t>
      </w:r>
    </w:p>
    <w:p w14:paraId="474E06F8" w14:textId="499049FD"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konieczności zmiany materiałów, urządzeń, instalacji wskazanych w dokumentacji technicznej, w sytuacji ich niedostępności na rynku spowodowanej zaprzestaniem produkcji lub wycofaniem ich z rynku, co w zależności od danej okoliczności zostanie potwierdzane przez inspektora nadzoru inwestorskiego, projektanta sprawującego nadzór autorski lub</w:t>
      </w:r>
      <w:r w:rsidR="004C4412">
        <w:rPr>
          <w:rFonts w:cs="Calibri"/>
          <w:szCs w:val="22"/>
        </w:rPr>
        <w:t> </w:t>
      </w:r>
      <w:r w:rsidRPr="00F3264E">
        <w:rPr>
          <w:rFonts w:cs="Calibri"/>
          <w:szCs w:val="22"/>
        </w:rPr>
        <w:t>Zamawiającego;</w:t>
      </w:r>
    </w:p>
    <w:p w14:paraId="176E38D4" w14:textId="709F2040"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przyjętej w dokumentacji technicznej technologii lub sposobu wykonania robót, gdy roboty nie mogą być realizowane, w szczególności ze względu na niezinwentaryzowane istniejące uzbrojenie podziemne lub inne nieprzewidziane w dokumentacji technicznej lub</w:t>
      </w:r>
      <w:r w:rsidR="00E665BD">
        <w:rPr>
          <w:rFonts w:cs="Calibri"/>
          <w:szCs w:val="22"/>
        </w:rPr>
        <w:t> </w:t>
      </w:r>
      <w:r w:rsidRPr="00F3264E">
        <w:rPr>
          <w:rFonts w:cs="Calibri"/>
          <w:szCs w:val="22"/>
        </w:rPr>
        <w:t>dokumentacji projektowej przeszkody, co w zależności od danej okoliczności zostanie potwierdzane przez inspektora nadzoru inwestorskiego, projektanta sprawującego nadzór autorski lub Zamawiającego;</w:t>
      </w:r>
    </w:p>
    <w:p w14:paraId="7A86E398" w14:textId="77777777"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wystąpienia uzasadnionej konieczności zwiększenia bezpieczeństwa realizacji robót;</w:t>
      </w:r>
    </w:p>
    <w:p w14:paraId="23D64278" w14:textId="77777777"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6DC0BFFF" w14:textId="77777777" w:rsidR="00D079A5" w:rsidRPr="00F3264E" w:rsidRDefault="00D079A5" w:rsidP="00E361A9">
      <w:pPr>
        <w:widowControl w:val="0"/>
        <w:numPr>
          <w:ilvl w:val="4"/>
          <w:numId w:val="32"/>
        </w:numPr>
        <w:tabs>
          <w:tab w:val="clear" w:pos="644"/>
        </w:tabs>
        <w:suppressAutoHyphens/>
        <w:autoSpaceDE w:val="0"/>
        <w:spacing w:line="293" w:lineRule="auto"/>
        <w:ind w:left="714" w:hanging="357"/>
        <w:rPr>
          <w:rFonts w:cs="Calibri"/>
          <w:szCs w:val="22"/>
        </w:rPr>
      </w:pPr>
      <w:r w:rsidRPr="00F3264E">
        <w:rPr>
          <w:rFonts w:cs="Calibri"/>
          <w:szCs w:val="22"/>
        </w:rPr>
        <w:t>wstrzymania wykonywania robót przez uprawnione organy lub zaistnienia przyczyn niezależnych od Wykonawcy i Zamawiającego, takich jak:</w:t>
      </w:r>
    </w:p>
    <w:p w14:paraId="169281A4" w14:textId="77777777" w:rsidR="00D079A5" w:rsidRPr="00F3264E" w:rsidRDefault="00D079A5" w:rsidP="00E361A9">
      <w:pPr>
        <w:keepLines/>
        <w:numPr>
          <w:ilvl w:val="0"/>
          <w:numId w:val="34"/>
        </w:numPr>
        <w:tabs>
          <w:tab w:val="left" w:pos="-3686"/>
        </w:tabs>
        <w:suppressAutoHyphens/>
        <w:spacing w:line="293" w:lineRule="auto"/>
        <w:ind w:left="1077" w:hanging="357"/>
        <w:rPr>
          <w:rFonts w:cs="Calibri"/>
          <w:szCs w:val="22"/>
        </w:rPr>
      </w:pPr>
      <w:r w:rsidRPr="00F3264E">
        <w:rPr>
          <w:rFonts w:cs="Calibri"/>
          <w:szCs w:val="22"/>
        </w:rPr>
        <w:t>znaleziska archeologiczne, skutkujące wstrzymaniem robót lub koniecznością wykonania robót dodatkowych, nie ujętych w przedmiocie umowy,</w:t>
      </w:r>
    </w:p>
    <w:p w14:paraId="0D84288E" w14:textId="77777777" w:rsidR="00D079A5" w:rsidRPr="00F3264E" w:rsidRDefault="00D079A5" w:rsidP="00E361A9">
      <w:pPr>
        <w:keepLines/>
        <w:numPr>
          <w:ilvl w:val="0"/>
          <w:numId w:val="34"/>
        </w:numPr>
        <w:tabs>
          <w:tab w:val="left" w:pos="-3686"/>
        </w:tabs>
        <w:suppressAutoHyphens/>
        <w:spacing w:line="293" w:lineRule="auto"/>
        <w:ind w:left="1077" w:hanging="357"/>
        <w:rPr>
          <w:rFonts w:cs="Calibri"/>
          <w:szCs w:val="22"/>
        </w:rPr>
      </w:pPr>
      <w:r w:rsidRPr="00F3264E">
        <w:rPr>
          <w:rFonts w:cs="Calibri"/>
          <w:szCs w:val="22"/>
        </w:rPr>
        <w:t>znaleziska z czasów wojen: uzbrojenie, niewypały, niewybuchy, pojedyncze lub masowe groby,</w:t>
      </w:r>
    </w:p>
    <w:p w14:paraId="22147700" w14:textId="77777777" w:rsidR="00D079A5" w:rsidRPr="00F3264E" w:rsidRDefault="00D079A5" w:rsidP="00E361A9">
      <w:pPr>
        <w:keepLines/>
        <w:numPr>
          <w:ilvl w:val="0"/>
          <w:numId w:val="34"/>
        </w:numPr>
        <w:tabs>
          <w:tab w:val="left" w:pos="-3686"/>
        </w:tabs>
        <w:suppressAutoHyphens/>
        <w:spacing w:line="293" w:lineRule="auto"/>
        <w:ind w:left="1077" w:hanging="357"/>
        <w:rPr>
          <w:rFonts w:cs="Calibri"/>
          <w:szCs w:val="22"/>
        </w:rPr>
      </w:pPr>
      <w:r w:rsidRPr="00F3264E">
        <w:rPr>
          <w:rFonts w:cs="Calibri"/>
          <w:szCs w:val="22"/>
        </w:rPr>
        <w:t>wystąpienie w trakcie realizacji umowy niezainwentaryzowanego istniejącego uzbrojenia podziemnego, kolizji technicznych,</w:t>
      </w:r>
    </w:p>
    <w:p w14:paraId="0626034F" w14:textId="6BABC060" w:rsidR="00D079A5" w:rsidRPr="00F3264E" w:rsidRDefault="00D079A5" w:rsidP="00E361A9">
      <w:pPr>
        <w:keepLines/>
        <w:numPr>
          <w:ilvl w:val="0"/>
          <w:numId w:val="34"/>
        </w:numPr>
        <w:tabs>
          <w:tab w:val="left" w:pos="-5954"/>
        </w:tabs>
        <w:suppressAutoHyphens/>
        <w:spacing w:line="293" w:lineRule="auto"/>
        <w:ind w:left="1077" w:hanging="357"/>
        <w:rPr>
          <w:rFonts w:cs="Calibri"/>
          <w:szCs w:val="22"/>
        </w:rPr>
      </w:pPr>
      <w:r w:rsidRPr="00F3264E">
        <w:rPr>
          <w:rFonts w:cs="Calibri"/>
          <w:szCs w:val="22"/>
        </w:rPr>
        <w:t>warunki atmosferyczne uniemożliwiające wykonywanie lub prawidłowe wykonywanie robót, zgodnie z konieczną do przestrzegania technologią lub sposobem ich</w:t>
      </w:r>
      <w:r w:rsidR="00557064">
        <w:rPr>
          <w:rFonts w:cs="Calibri"/>
          <w:szCs w:val="22"/>
        </w:rPr>
        <w:t> </w:t>
      </w:r>
      <w:r w:rsidRPr="00F3264E">
        <w:rPr>
          <w:rFonts w:cs="Calibri"/>
          <w:szCs w:val="22"/>
        </w:rPr>
        <w:t>wykonywania,</w:t>
      </w:r>
    </w:p>
    <w:p w14:paraId="7B59AC09" w14:textId="77777777" w:rsidR="00D079A5" w:rsidRPr="00F3264E" w:rsidRDefault="00D079A5" w:rsidP="00E361A9">
      <w:pPr>
        <w:keepLines/>
        <w:numPr>
          <w:ilvl w:val="0"/>
          <w:numId w:val="34"/>
        </w:numPr>
        <w:tabs>
          <w:tab w:val="left" w:pos="-5954"/>
        </w:tabs>
        <w:suppressAutoHyphens/>
        <w:spacing w:line="293" w:lineRule="auto"/>
        <w:ind w:left="1077" w:hanging="357"/>
        <w:rPr>
          <w:rFonts w:cs="Calibri"/>
          <w:szCs w:val="22"/>
        </w:rPr>
      </w:pPr>
      <w:r w:rsidRPr="00F3264E">
        <w:rPr>
          <w:rFonts w:cs="Calibri"/>
          <w:szCs w:val="22"/>
        </w:rPr>
        <w:t xml:space="preserve">konieczność wykonania badań archeologicznych; </w:t>
      </w:r>
    </w:p>
    <w:p w14:paraId="3A29DA45" w14:textId="77777777" w:rsidR="00D079A5" w:rsidRPr="00F3264E" w:rsidRDefault="00D079A5" w:rsidP="00E361A9">
      <w:pPr>
        <w:widowControl w:val="0"/>
        <w:numPr>
          <w:ilvl w:val="4"/>
          <w:numId w:val="32"/>
        </w:numPr>
        <w:suppressAutoHyphens/>
        <w:autoSpaceDE w:val="0"/>
        <w:spacing w:line="293" w:lineRule="auto"/>
        <w:ind w:left="714" w:hanging="357"/>
        <w:rPr>
          <w:rFonts w:cs="Calibri"/>
          <w:szCs w:val="22"/>
        </w:rPr>
      </w:pPr>
      <w:r w:rsidRPr="00F3264E">
        <w:rPr>
          <w:rFonts w:cs="Calibri"/>
          <w:szCs w:val="22"/>
        </w:rPr>
        <w:t>wystąpienia okoliczności, o których mowa w art. 357</w:t>
      </w:r>
      <w:r w:rsidRPr="00E665BD">
        <w:rPr>
          <w:rFonts w:cs="Calibri"/>
          <w:szCs w:val="22"/>
          <w:vertAlign w:val="superscript"/>
        </w:rPr>
        <w:t>1</w:t>
      </w:r>
      <w:r w:rsidRPr="00F3264E">
        <w:rPr>
          <w:rFonts w:cs="Calibri"/>
          <w:szCs w:val="22"/>
          <w:vertAlign w:val="superscript"/>
        </w:rPr>
        <w:t xml:space="preserve"> </w:t>
      </w:r>
      <w:r w:rsidRPr="00F3264E">
        <w:rPr>
          <w:rFonts w:cs="Calibri"/>
          <w:szCs w:val="22"/>
        </w:rPr>
        <w:t>Kodeksu cywilnego.</w:t>
      </w:r>
    </w:p>
    <w:p w14:paraId="72A74C6D" w14:textId="12642748" w:rsidR="00D079A5" w:rsidRPr="00F3264E" w:rsidRDefault="00D079A5" w:rsidP="00E361A9">
      <w:pPr>
        <w:keepLines/>
        <w:numPr>
          <w:ilvl w:val="0"/>
          <w:numId w:val="30"/>
        </w:numPr>
        <w:shd w:val="clear" w:color="auto" w:fill="FFFFFF"/>
        <w:tabs>
          <w:tab w:val="num" w:pos="360"/>
        </w:tabs>
        <w:suppressAutoHyphens/>
        <w:spacing w:line="293" w:lineRule="auto"/>
        <w:ind w:left="357" w:hanging="357"/>
        <w:rPr>
          <w:rFonts w:cs="Calibri"/>
          <w:szCs w:val="22"/>
        </w:rPr>
      </w:pPr>
      <w:r w:rsidRPr="00F3264E">
        <w:rPr>
          <w:rFonts w:cs="Calibri"/>
          <w:szCs w:val="22"/>
        </w:rPr>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w:t>
      </w:r>
      <w:r w:rsidR="00557064">
        <w:rPr>
          <w:rFonts w:cs="Calibri"/>
          <w:szCs w:val="22"/>
        </w:rPr>
        <w:t> </w:t>
      </w:r>
      <w:r w:rsidRPr="00F3264E">
        <w:rPr>
          <w:rFonts w:cs="Calibri"/>
          <w:szCs w:val="22"/>
        </w:rPr>
        <w:t>zachodzą wobec niego podstawy wykluczenia oraz nie pociąga to za sobą innych istotnych zmian umowy.</w:t>
      </w:r>
    </w:p>
    <w:p w14:paraId="172BD6C1" w14:textId="15EA28F7" w:rsidR="00D079A5" w:rsidRPr="00F3264E" w:rsidRDefault="00D079A5" w:rsidP="00E361A9">
      <w:pPr>
        <w:keepLines/>
        <w:numPr>
          <w:ilvl w:val="0"/>
          <w:numId w:val="30"/>
        </w:numPr>
        <w:shd w:val="clear" w:color="auto" w:fill="FFFFFF"/>
        <w:tabs>
          <w:tab w:val="num" w:pos="360"/>
        </w:tabs>
        <w:suppressAutoHyphens/>
        <w:spacing w:line="293" w:lineRule="auto"/>
        <w:ind w:left="357" w:hanging="357"/>
        <w:rPr>
          <w:rFonts w:cs="Calibri"/>
          <w:szCs w:val="22"/>
        </w:rPr>
      </w:pPr>
      <w:r w:rsidRPr="00F3264E">
        <w:rPr>
          <w:rFonts w:cs="Calibri"/>
          <w:szCs w:val="22"/>
        </w:rPr>
        <w:t xml:space="preserve">Zamawiający dopuszcza </w:t>
      </w:r>
      <w:r w:rsidR="00A7279B" w:rsidRPr="00F3264E">
        <w:rPr>
          <w:rFonts w:cs="Calibri"/>
          <w:szCs w:val="22"/>
        </w:rPr>
        <w:t xml:space="preserve">zmianę </w:t>
      </w:r>
      <w:r w:rsidR="00A7279B" w:rsidRPr="00F3264E">
        <w:rPr>
          <w:rFonts w:cs="Calibri"/>
          <w:bCs/>
          <w:szCs w:val="22"/>
          <w:bdr w:val="none" w:sz="0" w:space="0" w:color="auto" w:frame="1"/>
        </w:rPr>
        <w:t>Wykonawcy</w:t>
      </w:r>
      <w:r w:rsidRPr="00F3264E">
        <w:rPr>
          <w:rFonts w:cs="Calibri"/>
          <w:szCs w:val="22"/>
        </w:rPr>
        <w:t xml:space="preserve"> w wyniku przejęcia przez Zamawiającego zobowiązań Wykonawcy względem jego Podwykonawców.</w:t>
      </w:r>
    </w:p>
    <w:p w14:paraId="07DA65FC" w14:textId="5AEB9602" w:rsidR="00D079A5" w:rsidRPr="00F3264E" w:rsidRDefault="00D079A5" w:rsidP="00E361A9">
      <w:pPr>
        <w:numPr>
          <w:ilvl w:val="0"/>
          <w:numId w:val="30"/>
        </w:numPr>
        <w:suppressAutoHyphens/>
        <w:spacing w:line="293" w:lineRule="auto"/>
        <w:ind w:left="357" w:hanging="357"/>
        <w:rPr>
          <w:rFonts w:cs="Calibri"/>
          <w:szCs w:val="22"/>
        </w:rPr>
      </w:pPr>
      <w:r w:rsidRPr="00F3264E">
        <w:rPr>
          <w:rFonts w:cs="Calibri"/>
          <w:szCs w:val="22"/>
        </w:rPr>
        <w:t>Ewentualna zmiana wynagrodzenia wynikająca z powyższych zmian w przedmiocie umowy ustalona w odniesieniu do robót zamiennych, koniecznych, zaniechanych lub dodatkowych ustalona zostanie na podstawie przyjętego kosztorysu ofertowego lub średnich cen wg</w:t>
      </w:r>
      <w:r w:rsidR="00A64FB7">
        <w:rPr>
          <w:rFonts w:cs="Calibri"/>
          <w:szCs w:val="22"/>
        </w:rPr>
        <w:t> </w:t>
      </w:r>
      <w:proofErr w:type="spellStart"/>
      <w:r w:rsidRPr="00F3264E">
        <w:rPr>
          <w:rFonts w:cs="Calibri"/>
          <w:szCs w:val="22"/>
        </w:rPr>
        <w:t>SEKOCENBUD</w:t>
      </w:r>
      <w:proofErr w:type="spellEnd"/>
      <w:r w:rsidRPr="00F3264E">
        <w:rPr>
          <w:rFonts w:cs="Calibri"/>
          <w:szCs w:val="22"/>
        </w:rPr>
        <w:t xml:space="preserve"> podanych dla danego kwartału w danym roku, a w przypadku ich braku, </w:t>
      </w:r>
      <w:r w:rsidRPr="00F3264E">
        <w:rPr>
          <w:rFonts w:cs="Calibri"/>
          <w:szCs w:val="22"/>
        </w:rPr>
        <w:lastRenderedPageBreak/>
        <w:t>dla</w:t>
      </w:r>
      <w:r w:rsidR="00A64FB7">
        <w:rPr>
          <w:rFonts w:cs="Calibri"/>
          <w:szCs w:val="22"/>
        </w:rPr>
        <w:t> </w:t>
      </w:r>
      <w:r w:rsidRPr="00F3264E">
        <w:rPr>
          <w:rFonts w:cs="Calibri"/>
          <w:szCs w:val="22"/>
        </w:rPr>
        <w:t>materiałów lub dostaw specjalistycznych wg faktur zakupu, dla sprzętu wg kalkulacji własnej, dla  nakładów rzeczowych wg  odpowiednich katalogów (KNR-ów), a w przypadku ich braku wg</w:t>
      </w:r>
      <w:r w:rsidR="00A64FB7">
        <w:rPr>
          <w:rFonts w:cs="Calibri"/>
          <w:szCs w:val="22"/>
        </w:rPr>
        <w:t> </w:t>
      </w:r>
      <w:r w:rsidRPr="00F3264E">
        <w:rPr>
          <w:rFonts w:cs="Calibri"/>
          <w:szCs w:val="22"/>
        </w:rPr>
        <w:t>kalkulacji własnej Zamawiającego.</w:t>
      </w:r>
    </w:p>
    <w:p w14:paraId="60872D0B" w14:textId="7B5711F3" w:rsidR="00D079A5" w:rsidRPr="00F3264E" w:rsidRDefault="00D079A5" w:rsidP="00E361A9">
      <w:pPr>
        <w:numPr>
          <w:ilvl w:val="0"/>
          <w:numId w:val="30"/>
        </w:numPr>
        <w:tabs>
          <w:tab w:val="num" w:pos="426"/>
        </w:tabs>
        <w:suppressAutoHyphens/>
        <w:spacing w:line="293" w:lineRule="auto"/>
        <w:ind w:left="357" w:hanging="357"/>
        <w:rPr>
          <w:rFonts w:cs="Calibri"/>
          <w:szCs w:val="22"/>
        </w:rPr>
      </w:pPr>
      <w:r w:rsidRPr="00F3264E">
        <w:rPr>
          <w:rFonts w:cs="Calibri"/>
          <w:szCs w:val="22"/>
        </w:rPr>
        <w:t xml:space="preserve">Zamawiający, poza możliwością zmiany niniejszej umowy w przypadkach określonych powyżej, przewiduje możliwość dokonywania zmiany postanowień umowy w stosunku do treści </w:t>
      </w:r>
      <w:r w:rsidR="00A64FB7">
        <w:rPr>
          <w:rFonts w:cs="Calibri"/>
          <w:szCs w:val="22"/>
        </w:rPr>
        <w:t>o</w:t>
      </w:r>
      <w:r w:rsidRPr="00F3264E">
        <w:rPr>
          <w:rFonts w:cs="Calibri"/>
          <w:szCs w:val="22"/>
        </w:rPr>
        <w:t>ferty, na</w:t>
      </w:r>
      <w:r w:rsidR="00A64FB7">
        <w:rPr>
          <w:rFonts w:cs="Calibri"/>
          <w:szCs w:val="22"/>
        </w:rPr>
        <w:t> </w:t>
      </w:r>
      <w:r w:rsidRPr="00F3264E">
        <w:rPr>
          <w:rFonts w:cs="Calibri"/>
          <w:szCs w:val="22"/>
        </w:rPr>
        <w:t>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3CD7D730" w14:textId="3FA77D3A" w:rsidR="00D079A5" w:rsidRPr="00F3264E" w:rsidRDefault="00D079A5" w:rsidP="00E361A9">
      <w:pPr>
        <w:numPr>
          <w:ilvl w:val="0"/>
          <w:numId w:val="30"/>
        </w:numPr>
        <w:tabs>
          <w:tab w:val="num" w:pos="426"/>
        </w:tabs>
        <w:suppressAutoHyphens/>
        <w:spacing w:line="293" w:lineRule="auto"/>
        <w:ind w:left="357" w:hanging="357"/>
        <w:rPr>
          <w:rFonts w:cs="Calibri"/>
          <w:szCs w:val="22"/>
        </w:rPr>
      </w:pPr>
      <w:r w:rsidRPr="00F3264E">
        <w:rPr>
          <w:rFonts w:cs="Calibri"/>
          <w:szCs w:val="22"/>
        </w:rPr>
        <w:t xml:space="preserve">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w:t>
      </w:r>
      <w:r w:rsidR="00CD2E84" w:rsidRPr="00F3264E">
        <w:rPr>
          <w:rFonts w:cs="Calibri"/>
          <w:szCs w:val="22"/>
        </w:rPr>
        <w:t>sposób,</w:t>
      </w:r>
      <w:r w:rsidRPr="00F3264E">
        <w:rPr>
          <w:rFonts w:cs="Calibri"/>
          <w:szCs w:val="22"/>
        </w:rPr>
        <w:t xml:space="preserve"> aby działania wojenne w Ukrainie nie miały wpływu na realizację przedmiotu umowy.</w:t>
      </w:r>
    </w:p>
    <w:p w14:paraId="3F671E42" w14:textId="77777777" w:rsidR="00D079A5" w:rsidRPr="00F3264E" w:rsidRDefault="00D079A5" w:rsidP="00E361A9">
      <w:pPr>
        <w:numPr>
          <w:ilvl w:val="0"/>
          <w:numId w:val="30"/>
        </w:numPr>
        <w:tabs>
          <w:tab w:val="num" w:pos="426"/>
        </w:tabs>
        <w:suppressAutoHyphens/>
        <w:spacing w:line="293" w:lineRule="auto"/>
        <w:ind w:left="357" w:hanging="357"/>
        <w:rPr>
          <w:rFonts w:cs="Calibri"/>
          <w:szCs w:val="22"/>
        </w:rPr>
      </w:pPr>
      <w:r w:rsidRPr="00F3264E">
        <w:rPr>
          <w:rFonts w:eastAsiaTheme="minorHAnsi" w:cs="Calibri"/>
          <w:szCs w:val="22"/>
          <w:lang w:eastAsia="en-US"/>
        </w:rPr>
        <w:t>Zmiana osób, o których mowa w § 6 ust. 3, odbywać się będzie według następujących zasad:</w:t>
      </w:r>
    </w:p>
    <w:p w14:paraId="7200B14D" w14:textId="2A82D1B5" w:rsidR="00D079A5" w:rsidRPr="00F3264E" w:rsidRDefault="00D079A5" w:rsidP="00E361A9">
      <w:pPr>
        <w:widowControl w:val="0"/>
        <w:numPr>
          <w:ilvl w:val="2"/>
          <w:numId w:val="18"/>
        </w:numPr>
        <w:spacing w:line="293" w:lineRule="auto"/>
        <w:ind w:left="714" w:hanging="357"/>
        <w:rPr>
          <w:rFonts w:eastAsiaTheme="minorHAnsi" w:cs="Calibri"/>
          <w:szCs w:val="22"/>
          <w:lang w:eastAsia="en-US"/>
        </w:rPr>
      </w:pPr>
      <w:r w:rsidRPr="00F3264E">
        <w:rPr>
          <w:rFonts w:eastAsiaTheme="minorHAnsi" w:cs="Calibri"/>
          <w:szCs w:val="22"/>
          <w:lang w:eastAsia="en-US"/>
        </w:rPr>
        <w:t>Wykonawca niezwłocznie, lecz nie później niż w terminie 14 dni, po zaistnieniu przesłanki do</w:t>
      </w:r>
      <w:r w:rsidR="00CD2E84">
        <w:rPr>
          <w:rFonts w:eastAsiaTheme="minorHAnsi" w:cs="Calibri"/>
          <w:szCs w:val="22"/>
          <w:lang w:eastAsia="en-US"/>
        </w:rPr>
        <w:t> </w:t>
      </w:r>
      <w:r w:rsidRPr="00F3264E">
        <w:rPr>
          <w:rFonts w:eastAsiaTheme="minorHAnsi" w:cs="Calibri"/>
          <w:szCs w:val="22"/>
          <w:lang w:eastAsia="en-US"/>
        </w:rPr>
        <w:t>zmiany danej osoby zawiadomi Zamawiającego o potrzebie dokonania zmiany oraz doręczy Zamawiającemu komplet dokumentów umożliwiających ocenę spełnienia przez daną osobę wymagań zawartych w SWZ;</w:t>
      </w:r>
    </w:p>
    <w:p w14:paraId="1F9EC352" w14:textId="77777777" w:rsidR="00D079A5" w:rsidRPr="00F3264E" w:rsidRDefault="00D079A5" w:rsidP="00E361A9">
      <w:pPr>
        <w:widowControl w:val="0"/>
        <w:numPr>
          <w:ilvl w:val="2"/>
          <w:numId w:val="18"/>
        </w:numPr>
        <w:spacing w:line="293" w:lineRule="auto"/>
        <w:ind w:left="714" w:hanging="357"/>
        <w:rPr>
          <w:rFonts w:eastAsiaTheme="minorHAnsi" w:cs="Calibri"/>
          <w:szCs w:val="22"/>
          <w:lang w:eastAsia="en-US"/>
        </w:rPr>
      </w:pPr>
      <w:r w:rsidRPr="00F3264E">
        <w:rPr>
          <w:rFonts w:eastAsiaTheme="minorHAnsi" w:cs="Calibri"/>
          <w:szCs w:val="22"/>
          <w:lang w:eastAsia="en-US"/>
        </w:rPr>
        <w:t>Zamawiający w terminie 14 dni oceni dostarczone przez Wykonawcę dokumenty i w przypadku spełnienia przez wskazaną osobę wymagań określonych w SWZ zaakceptuje zmianę lub odmówi akceptacji na piśmie wskazując przyczyny odmowy;</w:t>
      </w:r>
    </w:p>
    <w:p w14:paraId="28B7ED71" w14:textId="77777777" w:rsidR="00D079A5" w:rsidRPr="00F3264E" w:rsidRDefault="00D079A5" w:rsidP="00E361A9">
      <w:pPr>
        <w:widowControl w:val="0"/>
        <w:numPr>
          <w:ilvl w:val="2"/>
          <w:numId w:val="18"/>
        </w:numPr>
        <w:spacing w:line="293" w:lineRule="auto"/>
        <w:ind w:left="714" w:hanging="357"/>
        <w:rPr>
          <w:rFonts w:eastAsiaTheme="minorHAnsi" w:cs="Calibri"/>
          <w:szCs w:val="22"/>
          <w:lang w:eastAsia="en-US"/>
        </w:rPr>
      </w:pPr>
      <w:r w:rsidRPr="00F3264E">
        <w:rPr>
          <w:rFonts w:eastAsiaTheme="minorHAnsi" w:cs="Calibri"/>
          <w:szCs w:val="22"/>
          <w:lang w:eastAsia="en-US"/>
        </w:rPr>
        <w:t>W przypadku zgłoszenia przez Zamawiającego zastrzeżeń do przedłożonych przez Wykonawcę dokumentów, o których mowa w ust. 9 lit. a, termin na udzielenie przez Zamawiającego odpowiedzi na wniosek biegnie od początku od dnia przedstawienia poprawionych lub uzupełnionych dokumentów lub wskazania przez Wykonawcę innej (nowej) osoby.</w:t>
      </w:r>
    </w:p>
    <w:p w14:paraId="331CDAEC" w14:textId="4771F721" w:rsidR="00D079A5" w:rsidRPr="00F3264E" w:rsidRDefault="00D079A5" w:rsidP="00E361A9">
      <w:pPr>
        <w:numPr>
          <w:ilvl w:val="0"/>
          <w:numId w:val="30"/>
        </w:numPr>
        <w:tabs>
          <w:tab w:val="num" w:pos="426"/>
        </w:tabs>
        <w:spacing w:line="293" w:lineRule="auto"/>
        <w:ind w:left="357" w:hanging="357"/>
        <w:rPr>
          <w:rFonts w:eastAsiaTheme="minorHAnsi" w:cs="Calibri"/>
          <w:szCs w:val="22"/>
          <w:lang w:eastAsia="en-US"/>
        </w:rPr>
      </w:pPr>
      <w:r w:rsidRPr="00F3264E">
        <w:rPr>
          <w:rFonts w:eastAsiaTheme="minorHAnsi" w:cs="Calibri"/>
          <w:szCs w:val="22"/>
          <w:lang w:eastAsia="en-US"/>
        </w:rPr>
        <w:t>Jeżeli Wykonawca uzna za konieczne wprowadzenie zmian do umowy zobowiązany jest do</w:t>
      </w:r>
      <w:r w:rsidR="00CD2E84">
        <w:rPr>
          <w:rFonts w:eastAsiaTheme="minorHAnsi" w:cs="Calibri"/>
          <w:szCs w:val="22"/>
          <w:lang w:eastAsia="en-US"/>
        </w:rPr>
        <w:t> </w:t>
      </w:r>
      <w:r w:rsidRPr="00F3264E">
        <w:rPr>
          <w:rFonts w:eastAsiaTheme="minorHAnsi" w:cs="Calibri"/>
          <w:szCs w:val="22"/>
          <w:lang w:eastAsia="en-US"/>
        </w:rPr>
        <w:t>przekazania Zamawiającemu oraz inspektorowi nadzoru inwestorskiego (jeżeli został ustanowiony przez Zamawiającego) wniosku dotyczącego zmiany umowy wraz z opisem zdarzenia lub okoliczności stanowiących podstawę do żądania takiej zmiany.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propozycję rozliczenia wprowadzanej zmiany przygotowanej w oparciu o zasady określone w umowie, dokumenty i informacje uzasadniające w sposób jednoznaczny i obiektywny konieczność wprowadzenia zmiany.</w:t>
      </w:r>
    </w:p>
    <w:p w14:paraId="75076586" w14:textId="77777777" w:rsidR="00D079A5" w:rsidRPr="00F3264E" w:rsidRDefault="00D079A5" w:rsidP="00E361A9">
      <w:pPr>
        <w:numPr>
          <w:ilvl w:val="0"/>
          <w:numId w:val="30"/>
        </w:numPr>
        <w:tabs>
          <w:tab w:val="num" w:pos="426"/>
        </w:tabs>
        <w:spacing w:line="293" w:lineRule="auto"/>
        <w:ind w:left="357" w:hanging="357"/>
        <w:rPr>
          <w:rFonts w:eastAsiaTheme="minorHAnsi" w:cs="Calibri"/>
          <w:szCs w:val="22"/>
          <w:lang w:eastAsia="en-US"/>
        </w:rPr>
      </w:pPr>
      <w:r w:rsidRPr="00F3264E">
        <w:rPr>
          <w:rFonts w:eastAsiaTheme="minorHAnsi" w:cs="Calibri"/>
          <w:szCs w:val="22"/>
          <w:lang w:eastAsia="en-US"/>
        </w:rPr>
        <w:t xml:space="preserve"> Wykonawca </w:t>
      </w:r>
      <w:r w:rsidRPr="00F3264E">
        <w:rPr>
          <w:rFonts w:eastAsiaTheme="minorHAnsi" w:cs="Calibri"/>
          <w:szCs w:val="22"/>
          <w:shd w:val="clear" w:color="auto" w:fill="FFFFFF"/>
          <w:lang w:eastAsia="en-US"/>
        </w:rPr>
        <w:t>zobowiązany jest do prowadzenia bieżącej dokumentacji koniecznej dla uzasadnienia żądania zmiany umowy i przechowywania jej na terenie budowy lub w innym miejscu wskazanym przez inspektora nadzoru inwestorskiego lub Zamawiającego.</w:t>
      </w:r>
    </w:p>
    <w:p w14:paraId="37CEC50F" w14:textId="19F180CF" w:rsidR="00D079A5" w:rsidRPr="00F3264E" w:rsidRDefault="00D079A5" w:rsidP="00E361A9">
      <w:pPr>
        <w:numPr>
          <w:ilvl w:val="0"/>
          <w:numId w:val="30"/>
        </w:numPr>
        <w:tabs>
          <w:tab w:val="num" w:pos="426"/>
        </w:tabs>
        <w:spacing w:line="293" w:lineRule="auto"/>
        <w:ind w:left="357" w:hanging="357"/>
        <w:rPr>
          <w:rFonts w:eastAsiaTheme="minorHAnsi" w:cs="Calibri"/>
          <w:szCs w:val="22"/>
          <w:lang w:eastAsia="en-US"/>
        </w:rPr>
      </w:pPr>
      <w:r w:rsidRPr="00F3264E">
        <w:rPr>
          <w:rFonts w:eastAsiaTheme="minorHAnsi" w:cs="Calibri"/>
          <w:szCs w:val="22"/>
          <w:shd w:val="clear" w:color="auto" w:fill="FFFFFF"/>
          <w:lang w:eastAsia="en-US"/>
        </w:rPr>
        <w:lastRenderedPageBreak/>
        <w:t>Po otrzymaniu wniosku, o którym mowa w ust. 10, inspektor nadzoru inwestorskiego lub inna osoba upoważniona przez Zamawiającego jest uprawniona, bez dokonywania oceny zasadności wniosku, do kontroli dokumentacji, o której mowa w ust. 11 i wydania Wykonawcy polecenia prowadzenia dalszej dokumentacji bieżącej uzasadniającej żądanie zmiany. Obowiązkiem Wykonawcy jest niezwłoczne udostępnienie wglądu inspektorowi nadzoru inwestorskiego lub</w:t>
      </w:r>
      <w:r w:rsidR="00CD2E84">
        <w:rPr>
          <w:rFonts w:eastAsiaTheme="minorHAnsi" w:cs="Calibri"/>
          <w:szCs w:val="22"/>
          <w:shd w:val="clear" w:color="auto" w:fill="FFFFFF"/>
          <w:lang w:eastAsia="en-US"/>
        </w:rPr>
        <w:t> </w:t>
      </w:r>
      <w:r w:rsidRPr="00F3264E">
        <w:rPr>
          <w:rFonts w:eastAsiaTheme="minorHAnsi" w:cs="Calibri"/>
          <w:szCs w:val="22"/>
          <w:shd w:val="clear" w:color="auto" w:fill="FFFFFF"/>
          <w:lang w:eastAsia="en-US"/>
        </w:rPr>
        <w:t>innej osobie wskazanej przez Zamawiającego do dokumentacji, o której mowa w zdaniu poprzedzającym na terenie budowy oraz przekazania jej kopii.</w:t>
      </w:r>
    </w:p>
    <w:p w14:paraId="126AA233" w14:textId="3E6A4E77" w:rsidR="00D079A5" w:rsidRPr="00F3264E" w:rsidRDefault="00D079A5" w:rsidP="00E361A9">
      <w:pPr>
        <w:numPr>
          <w:ilvl w:val="0"/>
          <w:numId w:val="30"/>
        </w:numPr>
        <w:tabs>
          <w:tab w:val="num" w:pos="426"/>
        </w:tabs>
        <w:spacing w:line="293" w:lineRule="auto"/>
        <w:ind w:left="357" w:hanging="357"/>
        <w:rPr>
          <w:rFonts w:eastAsiaTheme="minorHAnsi" w:cs="Calibri"/>
          <w:szCs w:val="22"/>
          <w:lang w:eastAsia="en-US"/>
        </w:rPr>
      </w:pPr>
      <w:r w:rsidRPr="00F3264E">
        <w:rPr>
          <w:rFonts w:eastAsiaTheme="minorHAnsi" w:cs="Calibri"/>
          <w:szCs w:val="22"/>
          <w:lang w:eastAsia="en-US"/>
        </w:rPr>
        <w:t>W terminie 21 dni od dnia otrzymania wniosku, o którym mowa w ust. 10 wraz z kompletem dokumentów oraz wyczerpującymi informacjami uzasadniającymi żądanie zmiany umowy, Zamawiający zobowiązany jest do pisemnego ustosunkowania się do zgłoszonego żądania zmiany umowy i przekazania go Wykonawcy wraz z uzasadnieniem, zarówno w przypadku odmowy, jak</w:t>
      </w:r>
      <w:r w:rsidR="00CD2E84">
        <w:rPr>
          <w:rFonts w:eastAsiaTheme="minorHAnsi" w:cs="Calibri"/>
          <w:szCs w:val="22"/>
          <w:lang w:eastAsia="en-US"/>
        </w:rPr>
        <w:t> </w:t>
      </w:r>
      <w:r w:rsidRPr="00F3264E">
        <w:rPr>
          <w:rFonts w:eastAsiaTheme="minorHAnsi" w:cs="Calibri"/>
          <w:szCs w:val="22"/>
          <w:lang w:eastAsia="en-US"/>
        </w:rPr>
        <w:t>i</w:t>
      </w:r>
      <w:r w:rsidR="00CD2E84">
        <w:rPr>
          <w:rFonts w:eastAsiaTheme="minorHAnsi" w:cs="Calibri"/>
          <w:szCs w:val="22"/>
          <w:lang w:eastAsia="en-US"/>
        </w:rPr>
        <w:t> </w:t>
      </w:r>
      <w:r w:rsidRPr="00F3264E">
        <w:rPr>
          <w:rFonts w:eastAsiaTheme="minorHAnsi" w:cs="Calibri"/>
          <w:szCs w:val="22"/>
          <w:lang w:eastAsia="en-US"/>
        </w:rPr>
        <w:t>akceptacji żądania zmiany.</w:t>
      </w:r>
    </w:p>
    <w:p w14:paraId="1FDD3886" w14:textId="6CAC41F9" w:rsidR="00D079A5" w:rsidRPr="00F3264E" w:rsidRDefault="00D079A5" w:rsidP="00E361A9">
      <w:pPr>
        <w:numPr>
          <w:ilvl w:val="0"/>
          <w:numId w:val="30"/>
        </w:numPr>
        <w:tabs>
          <w:tab w:val="num" w:pos="426"/>
        </w:tabs>
        <w:spacing w:line="293" w:lineRule="auto"/>
        <w:ind w:left="357" w:hanging="357"/>
        <w:rPr>
          <w:rFonts w:eastAsiaTheme="minorHAnsi" w:cs="Calibri"/>
          <w:szCs w:val="22"/>
          <w:lang w:eastAsia="en-US"/>
        </w:rPr>
      </w:pPr>
      <w:r w:rsidRPr="00F3264E">
        <w:rPr>
          <w:rFonts w:cs="Calibri"/>
          <w:szCs w:val="22"/>
          <w:lang w:eastAsia="ar-SA"/>
        </w:rPr>
        <w:t>Stosownie do treści art. 439 ust. 1 ustawy Prawo zamówień publicznych Strony przewidują możliwość zmiany (podwyższenia albo obniżenia) wynagrodzenia brutto Wykonawcy, o którym mowa w § 9 ust. 1 w przypadku zmiany ceny materiałów lub kosztów związanych z realizacją przedmiotu umowy, które będą dokonywane według następujących zasad:</w:t>
      </w:r>
    </w:p>
    <w:p w14:paraId="04CE36CA" w14:textId="4A915EE0" w:rsidR="00D079A5" w:rsidRPr="001A22E5"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K</w:t>
      </w:r>
      <w:r w:rsidR="00D079A5" w:rsidRPr="001A22E5">
        <w:rPr>
          <w:rFonts w:cs="Calibri"/>
          <w:szCs w:val="22"/>
          <w:lang w:eastAsia="ar-SA"/>
        </w:rPr>
        <w:t>ażda ze Stron może żądać zmiany wynagrodzenia (odpowiednio podwyższenia albo obniżenia) w przypadku zmiany cen materiałów lub kosztów wyrażającej się zmianą „wskaźnika zmiany cen produkcji budowlano-montażowej dla budowy budynków”, ogłaszanego w komunikacie Prezesa Głównego Urzędu Statystycznego (dalej „</w:t>
      </w:r>
      <w:r w:rsidR="00D079A5" w:rsidRPr="001A22E5">
        <w:rPr>
          <w:rFonts w:cs="Calibri"/>
          <w:b/>
          <w:bCs/>
          <w:szCs w:val="22"/>
          <w:lang w:eastAsia="ar-SA"/>
        </w:rPr>
        <w:t>wskaźnik GUS</w:t>
      </w:r>
      <w:r w:rsidR="00D079A5" w:rsidRPr="001A22E5">
        <w:rPr>
          <w:rFonts w:cs="Calibri"/>
          <w:szCs w:val="22"/>
          <w:lang w:eastAsia="ar-SA"/>
        </w:rPr>
        <w:t>”) o co najmniej 3,9%. Wskaźnik GUS jest publikowany raz w miesiącu i obejmuje porównanie cen z analogicznym miesiącem roku poprzedniego</w:t>
      </w:r>
      <w:r>
        <w:rPr>
          <w:rFonts w:cs="Calibri"/>
          <w:szCs w:val="22"/>
          <w:lang w:eastAsia="ar-SA"/>
        </w:rPr>
        <w:t>.</w:t>
      </w:r>
    </w:p>
    <w:p w14:paraId="76188925" w14:textId="2F2C2A0B"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Z</w:t>
      </w:r>
      <w:r w:rsidR="00D079A5" w:rsidRPr="00F3264E">
        <w:rPr>
          <w:rFonts w:cs="Calibri"/>
          <w:szCs w:val="22"/>
          <w:lang w:eastAsia="ar-SA"/>
        </w:rPr>
        <w:t>miana poziomu wartości cen materiałów lub kosztów będzie ustalana każdorazowo przy zastosowaniu wskaźnika GUS opublikowanego za okres bezpośrednio poprzedzający miesiąc, w którym Strona złoży wniosek o zmianę wynagrodzenia (dalej „</w:t>
      </w:r>
      <w:r w:rsidR="00D079A5" w:rsidRPr="00F3264E">
        <w:rPr>
          <w:rFonts w:cs="Calibri"/>
          <w:b/>
          <w:bCs/>
          <w:szCs w:val="22"/>
          <w:lang w:eastAsia="ar-SA"/>
        </w:rPr>
        <w:t>bazowy wskaźnik GUS</w:t>
      </w:r>
      <w:r w:rsidR="00D079A5" w:rsidRPr="00F3264E">
        <w:rPr>
          <w:rFonts w:cs="Calibri"/>
          <w:szCs w:val="22"/>
          <w:lang w:eastAsia="ar-SA"/>
        </w:rPr>
        <w:t>”)</w:t>
      </w:r>
      <w:r>
        <w:rPr>
          <w:rFonts w:cs="Calibri"/>
          <w:szCs w:val="22"/>
          <w:lang w:eastAsia="ar-SA"/>
        </w:rPr>
        <w:t>.</w:t>
      </w:r>
    </w:p>
    <w:p w14:paraId="26523F43" w14:textId="4F83AFEA"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Z</w:t>
      </w:r>
      <w:r w:rsidR="00D079A5" w:rsidRPr="00F3264E">
        <w:rPr>
          <w:rFonts w:cs="Calibri"/>
          <w:szCs w:val="22"/>
          <w:lang w:eastAsia="ar-SA"/>
        </w:rPr>
        <w:t xml:space="preserve">miana wynagrodzenia może nastąpić począwszy od miesiąca kalendarzowego następującego po miesiącu, w którym Strona złoży wniosek w tym </w:t>
      </w:r>
      <w:r w:rsidRPr="00F3264E">
        <w:rPr>
          <w:rFonts w:cs="Calibri"/>
          <w:szCs w:val="22"/>
          <w:lang w:eastAsia="ar-SA"/>
        </w:rPr>
        <w:t>zakresie,</w:t>
      </w:r>
      <w:r w:rsidR="00D079A5" w:rsidRPr="00F3264E">
        <w:rPr>
          <w:rFonts w:cs="Calibri"/>
          <w:szCs w:val="22"/>
          <w:lang w:eastAsia="ar-SA"/>
        </w:rPr>
        <w:t xml:space="preserve"> lecz nie wcześniej niż z dniem ziszczenia się warunków, od których uzależniona jest zmiana wysokości wynagrodzenia i</w:t>
      </w:r>
      <w:r>
        <w:rPr>
          <w:rFonts w:cs="Calibri"/>
          <w:szCs w:val="22"/>
          <w:lang w:eastAsia="ar-SA"/>
        </w:rPr>
        <w:t> </w:t>
      </w:r>
      <w:r w:rsidR="00D079A5" w:rsidRPr="00F3264E">
        <w:rPr>
          <w:rFonts w:cs="Calibri"/>
          <w:szCs w:val="22"/>
          <w:lang w:eastAsia="ar-SA"/>
        </w:rPr>
        <w:t>wykazania przez Stronę występującą z wnioskiem podstaw do zmiany wynagrodzenia w</w:t>
      </w:r>
      <w:r>
        <w:rPr>
          <w:rFonts w:cs="Calibri"/>
          <w:szCs w:val="22"/>
          <w:lang w:eastAsia="ar-SA"/>
        </w:rPr>
        <w:t> </w:t>
      </w:r>
      <w:r w:rsidR="00D079A5" w:rsidRPr="00F3264E">
        <w:rPr>
          <w:rFonts w:cs="Calibri"/>
          <w:szCs w:val="22"/>
          <w:lang w:eastAsia="ar-SA"/>
        </w:rPr>
        <w:t>sposób przewidziany w umowie</w:t>
      </w:r>
      <w:r>
        <w:rPr>
          <w:rFonts w:cs="Calibri"/>
          <w:szCs w:val="22"/>
          <w:lang w:eastAsia="ar-SA"/>
        </w:rPr>
        <w:t>.</w:t>
      </w:r>
    </w:p>
    <w:p w14:paraId="3C51B9B1" w14:textId="3B51E7CF"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Z</w:t>
      </w:r>
      <w:r w:rsidR="00D079A5" w:rsidRPr="00F3264E">
        <w:rPr>
          <w:rFonts w:cs="Calibri"/>
          <w:szCs w:val="22"/>
          <w:lang w:eastAsia="ar-SA"/>
        </w:rPr>
        <w:t>miana wynagrodzenia może dotyczyć wyłącznie wynagrodzenia za część przedmiotu umowy niezrealizowaną na dzień złożenia wniosku przez Stronę zgodnie z postanowieniami umowy</w:t>
      </w:r>
      <w:r>
        <w:rPr>
          <w:rFonts w:cs="Calibri"/>
          <w:szCs w:val="22"/>
          <w:lang w:eastAsia="ar-SA"/>
        </w:rPr>
        <w:t>.</w:t>
      </w:r>
    </w:p>
    <w:p w14:paraId="264D98AA" w14:textId="5F2BB9AA"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Z</w:t>
      </w:r>
      <w:r w:rsidR="00D079A5" w:rsidRPr="00F3264E">
        <w:rPr>
          <w:rFonts w:cs="Calibri"/>
          <w:szCs w:val="22"/>
          <w:lang w:eastAsia="ar-SA"/>
        </w:rPr>
        <w:t>miana wynagrodzenia będzie następowała każdorazowo o 50% bazowego wskaźnika GUS, tj.</w:t>
      </w:r>
      <w:r>
        <w:rPr>
          <w:rFonts w:cs="Calibri"/>
          <w:szCs w:val="22"/>
          <w:lang w:eastAsia="ar-SA"/>
        </w:rPr>
        <w:t> </w:t>
      </w:r>
      <w:r w:rsidR="00D079A5" w:rsidRPr="00F3264E">
        <w:rPr>
          <w:rFonts w:cs="Calibri"/>
          <w:szCs w:val="22"/>
          <w:lang w:eastAsia="ar-SA"/>
        </w:rPr>
        <w:t>wynagrodzenie wskazane w pkt 4</w:t>
      </w:r>
      <w:r>
        <w:rPr>
          <w:rFonts w:cs="Calibri"/>
          <w:szCs w:val="22"/>
          <w:lang w:eastAsia="ar-SA"/>
        </w:rPr>
        <w:t xml:space="preserve">, </w:t>
      </w:r>
      <w:r w:rsidR="00D079A5" w:rsidRPr="00F3264E">
        <w:rPr>
          <w:rFonts w:cs="Calibri"/>
          <w:szCs w:val="22"/>
          <w:lang w:eastAsia="ar-SA"/>
        </w:rPr>
        <w:t>zostanie przemnożone przez 50 % bazowego wskaźnika GUS i w ten sposób zostanie ustalona kwota zwiększenia albo odpowiednio zmniejszenia wynagrodzenia</w:t>
      </w:r>
      <w:r>
        <w:rPr>
          <w:rFonts w:cs="Calibri"/>
          <w:szCs w:val="22"/>
          <w:lang w:eastAsia="ar-SA"/>
        </w:rPr>
        <w:t>.</w:t>
      </w:r>
    </w:p>
    <w:p w14:paraId="09E671AD" w14:textId="7134E010"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P</w:t>
      </w:r>
      <w:r w:rsidR="00D079A5" w:rsidRPr="00F3264E">
        <w:rPr>
          <w:rFonts w:cs="Calibri"/>
          <w:szCs w:val="22"/>
          <w:lang w:eastAsia="ar-SA"/>
        </w:rPr>
        <w:t>ierwszy wniosek o zmianę wynagrodzenia Strona może złożyć po upływie 6 miesięcy od dnia otwarcia ofert w postępowaniu o udzielenie zamówienia publicznego w wyniku, którego została zawarta niniejsza umowa. Kolejne wnioski o zmianę wynagrodzenia Strona może składać po upływie kolejnych 3 miesięcy licząc od dnia dokonania poprzedniej zmiany wynagrodzenia na jej wniosek</w:t>
      </w:r>
      <w:r>
        <w:rPr>
          <w:rFonts w:cs="Calibri"/>
          <w:szCs w:val="22"/>
          <w:lang w:eastAsia="ar-SA"/>
        </w:rPr>
        <w:t>.</w:t>
      </w:r>
    </w:p>
    <w:p w14:paraId="68A3AB00" w14:textId="3E2FD416"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lastRenderedPageBreak/>
        <w:t>W</w:t>
      </w:r>
      <w:r w:rsidR="00D079A5" w:rsidRPr="00F3264E">
        <w:rPr>
          <w:rFonts w:cs="Calibri"/>
          <w:szCs w:val="22"/>
          <w:lang w:eastAsia="ar-SA"/>
        </w:rPr>
        <w:t xml:space="preserve"> sytuacji wystąpienia okoliczności uprawniających do zmiany wynagrodzenia, Strony są względem siebie uprawnione do złożenia pisemnego wniosku o zmianę umowy w zakresie wysokości wynagrodzenia. Wniosek powinien zawierać wyczerpujące uzasadnienie faktyczne i prawne, dokładne wyliczenie kwoty wynagrodzenia przed i po zmianie umowy (z rozbiciem na poszczególne roboty, dostawy i usługi oraz łącznie dla całości wynagrodzenia). Do wniosku należy dołączyć dokumenty potwierdzające ziszczenie się warunków uprawniających Stronę do żądania zmiany wysokości wynagrodzenia</w:t>
      </w:r>
      <w:r>
        <w:rPr>
          <w:rFonts w:cs="Calibri"/>
          <w:szCs w:val="22"/>
          <w:lang w:eastAsia="ar-SA"/>
        </w:rPr>
        <w:t>.</w:t>
      </w:r>
    </w:p>
    <w:p w14:paraId="69E3FED5" w14:textId="1316775B"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bookmarkStart w:id="17" w:name="_Hlk188826619"/>
      <w:r>
        <w:rPr>
          <w:rFonts w:cs="Calibri"/>
          <w:szCs w:val="22"/>
          <w:lang w:eastAsia="ar-SA"/>
        </w:rPr>
        <w:t>M</w:t>
      </w:r>
      <w:r w:rsidR="00D079A5" w:rsidRPr="00F3264E">
        <w:rPr>
          <w:rFonts w:cs="Calibri"/>
          <w:szCs w:val="22"/>
          <w:lang w:eastAsia="ar-SA"/>
        </w:rPr>
        <w:t>aksymalna łączna wartość zmiany wynagrodzenia</w:t>
      </w:r>
      <w:bookmarkEnd w:id="17"/>
      <w:r w:rsidR="00D079A5" w:rsidRPr="00F3264E">
        <w:rPr>
          <w:rFonts w:cs="Calibri"/>
          <w:szCs w:val="22"/>
          <w:lang w:eastAsia="ar-SA"/>
        </w:rPr>
        <w:t xml:space="preserve"> (jego wzrost albo obniżenie) na</w:t>
      </w:r>
      <w:r>
        <w:rPr>
          <w:rFonts w:cs="Calibri"/>
          <w:szCs w:val="22"/>
          <w:lang w:eastAsia="ar-SA"/>
        </w:rPr>
        <w:t> </w:t>
      </w:r>
      <w:r w:rsidR="00D079A5" w:rsidRPr="00F3264E">
        <w:rPr>
          <w:rFonts w:cs="Calibri"/>
          <w:szCs w:val="22"/>
          <w:lang w:eastAsia="ar-SA"/>
        </w:rPr>
        <w:t>podstawie postanowień § 17 ust. 14</w:t>
      </w:r>
      <w:r>
        <w:rPr>
          <w:rFonts w:cs="Calibri"/>
          <w:szCs w:val="22"/>
          <w:lang w:eastAsia="ar-SA"/>
        </w:rPr>
        <w:t xml:space="preserve">, </w:t>
      </w:r>
      <w:r w:rsidR="00D079A5" w:rsidRPr="00F3264E">
        <w:rPr>
          <w:rFonts w:cs="Calibri"/>
          <w:szCs w:val="22"/>
          <w:lang w:eastAsia="ar-SA"/>
        </w:rPr>
        <w:t>nie może przekroczyć w okresie obowiązywania umowy poziomu 1% wynagrodzenia brutto określonego w § 9 ust. 1;</w:t>
      </w:r>
    </w:p>
    <w:p w14:paraId="6AB4176E" w14:textId="7F60C5C6" w:rsidR="00D079A5" w:rsidRPr="00F3264E" w:rsidRDefault="001A22E5" w:rsidP="00E361A9">
      <w:pPr>
        <w:numPr>
          <w:ilvl w:val="0"/>
          <w:numId w:val="36"/>
        </w:numPr>
        <w:tabs>
          <w:tab w:val="left" w:pos="851"/>
        </w:tabs>
        <w:suppressAutoHyphens/>
        <w:spacing w:line="293" w:lineRule="auto"/>
        <w:ind w:left="714" w:hanging="357"/>
        <w:rPr>
          <w:rFonts w:cs="Calibri"/>
          <w:szCs w:val="22"/>
          <w:lang w:eastAsia="ar-SA"/>
        </w:rPr>
      </w:pPr>
      <w:r>
        <w:rPr>
          <w:rFonts w:cs="Calibri"/>
          <w:szCs w:val="22"/>
          <w:lang w:eastAsia="ar-SA"/>
        </w:rPr>
        <w:t>W</w:t>
      </w:r>
      <w:r w:rsidR="00D079A5" w:rsidRPr="00F3264E">
        <w:rPr>
          <w:rFonts w:cs="Calibri"/>
          <w:szCs w:val="22"/>
          <w:lang w:eastAsia="ar-SA"/>
        </w:rPr>
        <w:t xml:space="preserve"> celu uniknięcia wątpliwości, Strony </w:t>
      </w:r>
      <w:r w:rsidRPr="00F3264E">
        <w:rPr>
          <w:rFonts w:cs="Calibri"/>
          <w:szCs w:val="22"/>
          <w:lang w:eastAsia="ar-SA"/>
        </w:rPr>
        <w:t>potwierdzają,</w:t>
      </w:r>
      <w:r w:rsidR="00D079A5" w:rsidRPr="00F3264E">
        <w:rPr>
          <w:rFonts w:cs="Calibri"/>
          <w:szCs w:val="22"/>
          <w:lang w:eastAsia="ar-SA"/>
        </w:rPr>
        <w:t xml:space="preserve"> że zmiana wynagrodzenia przewidziana w § 17 ust. 14 wymaga zmiany umowy</w:t>
      </w:r>
      <w:r>
        <w:rPr>
          <w:rFonts w:cs="Calibri"/>
          <w:szCs w:val="22"/>
          <w:lang w:eastAsia="ar-SA"/>
        </w:rPr>
        <w:t xml:space="preserve"> i </w:t>
      </w:r>
      <w:r w:rsidR="00D079A5" w:rsidRPr="00F3264E">
        <w:rPr>
          <w:rFonts w:cs="Calibri"/>
          <w:szCs w:val="22"/>
          <w:lang w:eastAsia="ar-SA"/>
        </w:rPr>
        <w:t>podpisania aneksu</w:t>
      </w:r>
      <w:r w:rsidR="001A7747">
        <w:rPr>
          <w:rFonts w:cs="Calibri"/>
          <w:szCs w:val="22"/>
          <w:lang w:eastAsia="ar-SA"/>
        </w:rPr>
        <w:t xml:space="preserve"> do umowy</w:t>
      </w:r>
      <w:r>
        <w:rPr>
          <w:rFonts w:cs="Calibri"/>
          <w:szCs w:val="22"/>
          <w:lang w:eastAsia="ar-SA"/>
        </w:rPr>
        <w:t>.</w:t>
      </w:r>
    </w:p>
    <w:p w14:paraId="19F3BFF0" w14:textId="06E06D5E" w:rsidR="00D079A5" w:rsidRPr="00F3264E" w:rsidRDefault="00D079A5" w:rsidP="00E361A9">
      <w:pPr>
        <w:numPr>
          <w:ilvl w:val="0"/>
          <w:numId w:val="36"/>
        </w:numPr>
        <w:tabs>
          <w:tab w:val="left" w:pos="851"/>
        </w:tabs>
        <w:suppressAutoHyphens/>
        <w:spacing w:line="293" w:lineRule="auto"/>
        <w:ind w:left="714" w:hanging="357"/>
        <w:rPr>
          <w:rFonts w:cs="Calibri"/>
          <w:szCs w:val="22"/>
          <w:lang w:eastAsia="ar-SA"/>
        </w:rPr>
      </w:pPr>
      <w:r w:rsidRPr="00F3264E">
        <w:rPr>
          <w:rFonts w:cs="Calibri"/>
          <w:szCs w:val="22"/>
          <w:lang w:eastAsia="ar-SA"/>
        </w:rPr>
        <w:t>Wykonawca, którego wynagrodzenie zostało podwyższone na podstawie postanowień §</w:t>
      </w:r>
      <w:r w:rsidR="001A22E5">
        <w:rPr>
          <w:rFonts w:cs="Calibri"/>
          <w:szCs w:val="22"/>
          <w:lang w:eastAsia="ar-SA"/>
        </w:rPr>
        <w:t> </w:t>
      </w:r>
      <w:r w:rsidRPr="00F3264E">
        <w:rPr>
          <w:rFonts w:cs="Calibri"/>
          <w:szCs w:val="22"/>
          <w:lang w:eastAsia="ar-SA"/>
        </w:rPr>
        <w:t>17</w:t>
      </w:r>
      <w:r w:rsidR="001A22E5">
        <w:rPr>
          <w:rFonts w:cs="Calibri"/>
          <w:szCs w:val="22"/>
          <w:lang w:eastAsia="ar-SA"/>
        </w:rPr>
        <w:t> </w:t>
      </w:r>
      <w:r w:rsidRPr="00F3264E">
        <w:rPr>
          <w:rFonts w:cs="Calibri"/>
          <w:szCs w:val="22"/>
          <w:lang w:eastAsia="ar-SA"/>
        </w:rPr>
        <w:t>ust. 14</w:t>
      </w:r>
      <w:r w:rsidR="001A22E5">
        <w:rPr>
          <w:rFonts w:cs="Calibri"/>
          <w:szCs w:val="22"/>
          <w:lang w:eastAsia="ar-SA"/>
        </w:rPr>
        <w:t xml:space="preserve">, </w:t>
      </w:r>
      <w:r w:rsidRPr="00F3264E">
        <w:rPr>
          <w:rFonts w:cs="Calibri"/>
          <w:szCs w:val="22"/>
          <w:lang w:eastAsia="ar-SA"/>
        </w:rPr>
        <w:t>zobowiązany jest do podwyższenia wynagrodzenia przysługującego Podwykonawcom w zakresie odpowiadającym zmianom cen materiałów lub kosztów dotyczących zobowiązań Podwykonawców, jeżeli łącznie spełnione są następujące warunki: (i) przedmiotem umowy z Podwykonawcami są roboty budowlane, dostawy lub usługi; (ii) okres obowiązywania umowy z Podwykonawcą przekracza 6 miesięcy. Na żądanie Zamawiającego Wykonawca przedstawi odpisy dokumentów, z których będzie wynikało wykonanie przez Wykonawcę powyższego zobowiązania (aneksy do umów z</w:t>
      </w:r>
      <w:r w:rsidR="001A22E5">
        <w:rPr>
          <w:rFonts w:cs="Calibri"/>
          <w:szCs w:val="22"/>
          <w:lang w:eastAsia="ar-SA"/>
        </w:rPr>
        <w:t> </w:t>
      </w:r>
      <w:r w:rsidRPr="00F3264E">
        <w:rPr>
          <w:rFonts w:cs="Calibri"/>
          <w:szCs w:val="22"/>
          <w:lang w:eastAsia="ar-SA"/>
        </w:rPr>
        <w:t>Podwykonawcami wraz z dowodami zapłaty zwaloryzowanego wynagrodzenia Podwykonawcom) w terminie 14 dni od doręczenia takiego żądania. Żądanie to może być</w:t>
      </w:r>
      <w:r w:rsidR="001A22E5">
        <w:rPr>
          <w:rFonts w:cs="Calibri"/>
          <w:szCs w:val="22"/>
          <w:lang w:eastAsia="ar-SA"/>
        </w:rPr>
        <w:t> </w:t>
      </w:r>
      <w:r w:rsidRPr="00F3264E">
        <w:rPr>
          <w:rFonts w:cs="Calibri"/>
          <w:szCs w:val="22"/>
          <w:lang w:eastAsia="ar-SA"/>
        </w:rPr>
        <w:t xml:space="preserve">składane wielokrotnie. </w:t>
      </w:r>
    </w:p>
    <w:p w14:paraId="0D3444C0" w14:textId="77777777" w:rsidR="00D079A5" w:rsidRPr="00F3264E" w:rsidRDefault="00D079A5" w:rsidP="00E361A9">
      <w:pPr>
        <w:pStyle w:val="Akapitzlist"/>
        <w:spacing w:after="0" w:line="293" w:lineRule="auto"/>
        <w:ind w:left="0"/>
        <w:jc w:val="center"/>
        <w:rPr>
          <w:rFonts w:cs="Calibri"/>
          <w:b/>
          <w:szCs w:val="22"/>
        </w:rPr>
      </w:pPr>
      <w:r w:rsidRPr="00F3264E">
        <w:rPr>
          <w:rFonts w:cs="Calibri"/>
          <w:b/>
          <w:szCs w:val="22"/>
        </w:rPr>
        <w:t>§ 18.</w:t>
      </w:r>
    </w:p>
    <w:p w14:paraId="293E2091" w14:textId="4C0756A4" w:rsidR="00D079A5" w:rsidRPr="00F3264E" w:rsidRDefault="003437C3" w:rsidP="00E361A9">
      <w:pPr>
        <w:spacing w:line="293" w:lineRule="auto"/>
        <w:contextualSpacing w:val="0"/>
        <w:jc w:val="center"/>
        <w:rPr>
          <w:b/>
        </w:rPr>
      </w:pPr>
      <w:r w:rsidRPr="00F3264E">
        <w:rPr>
          <w:b/>
        </w:rPr>
        <w:t>Obowiązki wynikające z klauzuli społecznej</w:t>
      </w:r>
    </w:p>
    <w:p w14:paraId="2AEF7630" w14:textId="3A13B051" w:rsidR="009770E7" w:rsidRPr="009770E7" w:rsidRDefault="009770E7" w:rsidP="00E361A9">
      <w:pPr>
        <w:numPr>
          <w:ilvl w:val="0"/>
          <w:numId w:val="19"/>
        </w:numPr>
        <w:autoSpaceDE w:val="0"/>
        <w:autoSpaceDN w:val="0"/>
        <w:adjustRightInd w:val="0"/>
        <w:spacing w:line="293" w:lineRule="auto"/>
        <w:ind w:left="357" w:hanging="357"/>
        <w:rPr>
          <w:rFonts w:cs="Calibri"/>
          <w:iCs/>
          <w:szCs w:val="22"/>
        </w:rPr>
      </w:pPr>
      <w:bookmarkStart w:id="18" w:name="_Hlk189485607"/>
      <w:r w:rsidRPr="009770E7">
        <w:rPr>
          <w:rFonts w:cs="Calibri"/>
          <w:iCs/>
          <w:szCs w:val="22"/>
        </w:rPr>
        <w:t>Zamawiający w przedmiotowym postępowaniu stosuje klauzulę społeczną na podstawie art. 95 ust. 1 ustawy z dnia 11 września 2019 r. Prawo zamówień publicznych.</w:t>
      </w:r>
    </w:p>
    <w:p w14:paraId="4F741199" w14:textId="48B35AB8" w:rsidR="00D079A5" w:rsidRPr="00F3264E" w:rsidRDefault="00D079A5" w:rsidP="00E361A9">
      <w:pPr>
        <w:numPr>
          <w:ilvl w:val="0"/>
          <w:numId w:val="19"/>
        </w:numPr>
        <w:autoSpaceDE w:val="0"/>
        <w:autoSpaceDN w:val="0"/>
        <w:adjustRightInd w:val="0"/>
        <w:spacing w:line="293" w:lineRule="auto"/>
        <w:ind w:left="357" w:hanging="357"/>
        <w:rPr>
          <w:rFonts w:cs="Calibri"/>
          <w:iCs/>
          <w:szCs w:val="22"/>
        </w:rPr>
      </w:pPr>
      <w:r w:rsidRPr="00F3264E">
        <w:rPr>
          <w:rFonts w:cs="Calibri"/>
          <w:szCs w:val="22"/>
        </w:rPr>
        <w:t xml:space="preserve">Wykonawca zobowiązuje się do zapewnienia, że czynności w zakresie realizacji </w:t>
      </w:r>
      <w:r w:rsidR="002F21CA">
        <w:rPr>
          <w:rFonts w:cs="Calibri"/>
          <w:szCs w:val="22"/>
        </w:rPr>
        <w:t>przedmiotu u</w:t>
      </w:r>
      <w:r w:rsidRPr="00F3264E">
        <w:rPr>
          <w:rFonts w:cs="Calibri"/>
          <w:szCs w:val="22"/>
        </w:rPr>
        <w:t>mowy, przez cały okres je</w:t>
      </w:r>
      <w:r w:rsidR="002F21CA">
        <w:rPr>
          <w:rFonts w:cs="Calibri"/>
          <w:szCs w:val="22"/>
        </w:rPr>
        <w:t>go</w:t>
      </w:r>
      <w:r w:rsidRPr="00F3264E">
        <w:rPr>
          <w:rFonts w:cs="Calibri"/>
          <w:szCs w:val="22"/>
        </w:rPr>
        <w:t xml:space="preserve"> realizacji, będą wykonywane przez osoby</w:t>
      </w:r>
      <w:r w:rsidRPr="00F3264E">
        <w:rPr>
          <w:rFonts w:cs="Calibri"/>
          <w:iCs/>
          <w:szCs w:val="22"/>
        </w:rPr>
        <w:t xml:space="preserve"> z</w:t>
      </w:r>
      <w:r w:rsidRPr="00F3264E">
        <w:rPr>
          <w:rFonts w:cs="Calibri"/>
          <w:szCs w:val="22"/>
        </w:rPr>
        <w:t xml:space="preserve">atrudnione na podstawie umowy o pracę </w:t>
      </w:r>
      <w:r w:rsidRPr="00F3264E">
        <w:rPr>
          <w:rFonts w:eastAsia="MS Mincho" w:cs="Calibri"/>
          <w:szCs w:val="22"/>
        </w:rPr>
        <w:t xml:space="preserve">w rozumieniu Kodeksu </w:t>
      </w:r>
      <w:r w:rsidR="002F21CA">
        <w:rPr>
          <w:rFonts w:eastAsia="MS Mincho" w:cs="Calibri"/>
          <w:szCs w:val="22"/>
        </w:rPr>
        <w:t>p</w:t>
      </w:r>
      <w:r w:rsidRPr="00F3264E">
        <w:rPr>
          <w:rFonts w:eastAsia="MS Mincho" w:cs="Calibri"/>
          <w:szCs w:val="22"/>
        </w:rPr>
        <w:t>racy</w:t>
      </w:r>
      <w:r w:rsidRPr="00F3264E">
        <w:rPr>
          <w:rFonts w:cs="Calibri"/>
          <w:szCs w:val="22"/>
        </w:rPr>
        <w:t xml:space="preserve"> przez Wykonawcę lub Podwykonawcę.</w:t>
      </w:r>
    </w:p>
    <w:p w14:paraId="4F6E278F" w14:textId="489B8E9B" w:rsidR="007208FF" w:rsidRDefault="007208FF" w:rsidP="00E361A9">
      <w:pPr>
        <w:numPr>
          <w:ilvl w:val="0"/>
          <w:numId w:val="19"/>
        </w:numPr>
        <w:autoSpaceDE w:val="0"/>
        <w:autoSpaceDN w:val="0"/>
        <w:adjustRightInd w:val="0"/>
        <w:spacing w:line="293" w:lineRule="auto"/>
        <w:ind w:left="357" w:hanging="357"/>
        <w:rPr>
          <w:rFonts w:cs="Calibri"/>
          <w:szCs w:val="22"/>
        </w:rPr>
      </w:pPr>
      <w:r w:rsidRPr="007208FF">
        <w:rPr>
          <w:rFonts w:cs="Calibri"/>
          <w:szCs w:val="22"/>
        </w:rPr>
        <w:t xml:space="preserve">Warunek, o którym mowa w ust. 2 zostanie spełniony poprzez zatrudnienie na podstawie umowy o pracę nowych pracowników lub wyznaczenie do realizacji zamówienia zatrudnionych już osób w zakresie następujących: </w:t>
      </w:r>
      <w:r>
        <w:rPr>
          <w:rFonts w:cs="Calibri"/>
          <w:szCs w:val="22"/>
        </w:rPr>
        <w:t xml:space="preserve">prac </w:t>
      </w:r>
      <w:r w:rsidRPr="007208FF">
        <w:rPr>
          <w:rFonts w:cs="Calibri"/>
          <w:szCs w:val="22"/>
        </w:rPr>
        <w:t xml:space="preserve">przygotowawczych i porządkowych, </w:t>
      </w:r>
      <w:r>
        <w:rPr>
          <w:rFonts w:cs="Calibri"/>
          <w:szCs w:val="22"/>
        </w:rPr>
        <w:t xml:space="preserve">robót </w:t>
      </w:r>
      <w:r w:rsidRPr="007208FF">
        <w:rPr>
          <w:rFonts w:cs="Calibri"/>
          <w:szCs w:val="22"/>
        </w:rPr>
        <w:t>rozbiórkowych</w:t>
      </w:r>
      <w:r>
        <w:rPr>
          <w:rFonts w:cs="Calibri"/>
          <w:szCs w:val="22"/>
        </w:rPr>
        <w:t xml:space="preserve"> i</w:t>
      </w:r>
      <w:r w:rsidR="009F5137">
        <w:rPr>
          <w:rFonts w:cs="Calibri"/>
          <w:szCs w:val="22"/>
        </w:rPr>
        <w:t> </w:t>
      </w:r>
      <w:r>
        <w:rPr>
          <w:rFonts w:cs="Calibri"/>
          <w:szCs w:val="22"/>
        </w:rPr>
        <w:t>demontażowych</w:t>
      </w:r>
      <w:r w:rsidRPr="007208FF">
        <w:rPr>
          <w:rFonts w:cs="Calibri"/>
          <w:szCs w:val="22"/>
        </w:rPr>
        <w:t xml:space="preserve">, </w:t>
      </w:r>
      <w:r>
        <w:rPr>
          <w:rFonts w:cs="Calibri"/>
          <w:szCs w:val="22"/>
        </w:rPr>
        <w:t xml:space="preserve">robót budowlanych, </w:t>
      </w:r>
      <w:r w:rsidRPr="007208FF">
        <w:rPr>
          <w:rFonts w:cs="Calibri"/>
          <w:szCs w:val="22"/>
        </w:rPr>
        <w:t>robót elektrycznych</w:t>
      </w:r>
      <w:r>
        <w:rPr>
          <w:rFonts w:cs="Calibri"/>
          <w:szCs w:val="22"/>
        </w:rPr>
        <w:t>, robót sanitarnych, robót wykończeniowych</w:t>
      </w:r>
      <w:r w:rsidRPr="007208FF">
        <w:rPr>
          <w:rFonts w:cs="Calibri"/>
          <w:szCs w:val="22"/>
        </w:rPr>
        <w:t>.</w:t>
      </w:r>
    </w:p>
    <w:p w14:paraId="403149CA" w14:textId="7A50C653" w:rsidR="007208FF" w:rsidRDefault="00D079A5" w:rsidP="00E361A9">
      <w:pPr>
        <w:numPr>
          <w:ilvl w:val="0"/>
          <w:numId w:val="19"/>
        </w:numPr>
        <w:autoSpaceDE w:val="0"/>
        <w:autoSpaceDN w:val="0"/>
        <w:adjustRightInd w:val="0"/>
        <w:spacing w:after="0" w:line="293" w:lineRule="auto"/>
        <w:ind w:left="357" w:hanging="357"/>
        <w:rPr>
          <w:rFonts w:cs="Calibri"/>
          <w:szCs w:val="22"/>
        </w:rPr>
      </w:pPr>
      <w:r w:rsidRPr="007208FF">
        <w:rPr>
          <w:rFonts w:cs="Calibri"/>
          <w:szCs w:val="22"/>
        </w:rPr>
        <w:t xml:space="preserve">W trakcie realizacji </w:t>
      </w:r>
      <w:r w:rsidR="00F81B3F">
        <w:rPr>
          <w:rFonts w:cs="Calibri"/>
          <w:szCs w:val="22"/>
        </w:rPr>
        <w:t>u</w:t>
      </w:r>
      <w:r w:rsidRPr="007208FF">
        <w:rPr>
          <w:rFonts w:cs="Calibri"/>
          <w:szCs w:val="22"/>
        </w:rPr>
        <w:t xml:space="preserve">mowy Zamawiający uprawniony jest do wykonywania czynności kontrolnych </w:t>
      </w:r>
      <w:r w:rsidRPr="007208FF">
        <w:rPr>
          <w:rFonts w:cs="Calibri"/>
          <w:color w:val="000000"/>
          <w:szCs w:val="22"/>
        </w:rPr>
        <w:t>wobec Wykonawcy odnośnie</w:t>
      </w:r>
      <w:r w:rsidRPr="007208FF">
        <w:rPr>
          <w:rFonts w:cs="Calibri"/>
          <w:szCs w:val="22"/>
        </w:rPr>
        <w:t xml:space="preserve"> spełniania przez Wykonawcę lub Podwykonawcę wymogu zatrudnienia na podstawie umowy o pracę osób zatrudnionych przy realizacji Umowy. Zamawiający uprawniony jest w szczególności do:</w:t>
      </w:r>
    </w:p>
    <w:p w14:paraId="481597AB" w14:textId="77777777" w:rsidR="007208FF" w:rsidRDefault="007208FF" w:rsidP="00E361A9">
      <w:pPr>
        <w:pStyle w:val="Akapitzlist"/>
        <w:numPr>
          <w:ilvl w:val="0"/>
          <w:numId w:val="20"/>
        </w:numPr>
        <w:spacing w:line="293" w:lineRule="auto"/>
        <w:ind w:left="714" w:hanging="357"/>
        <w:rPr>
          <w:rFonts w:cs="Calibri"/>
          <w:szCs w:val="22"/>
        </w:rPr>
      </w:pPr>
      <w:r w:rsidRPr="00F3264E">
        <w:rPr>
          <w:rFonts w:cs="Calibri"/>
          <w:szCs w:val="22"/>
        </w:rPr>
        <w:t>żądania oświadczeń i dokumentów w zakresie potwierdzenia spełniania ww. wymogów i dokonywania ich oceny,</w:t>
      </w:r>
    </w:p>
    <w:p w14:paraId="16125A78" w14:textId="4CEE4291" w:rsidR="007208FF" w:rsidRPr="007208FF" w:rsidRDefault="007208FF" w:rsidP="00E361A9">
      <w:pPr>
        <w:pStyle w:val="Akapitzlist"/>
        <w:numPr>
          <w:ilvl w:val="0"/>
          <w:numId w:val="20"/>
        </w:numPr>
        <w:spacing w:after="0" w:line="293" w:lineRule="auto"/>
        <w:ind w:left="714" w:hanging="357"/>
        <w:rPr>
          <w:rFonts w:cs="Calibri"/>
          <w:szCs w:val="22"/>
        </w:rPr>
      </w:pPr>
      <w:r w:rsidRPr="007208FF">
        <w:rPr>
          <w:rFonts w:cs="Calibri"/>
          <w:szCs w:val="22"/>
        </w:rPr>
        <w:lastRenderedPageBreak/>
        <w:t>żądania wyjaśnień w przypadku wątpliwości w zakresie potwierdzenia spełniania ww.</w:t>
      </w:r>
      <w:r>
        <w:rPr>
          <w:rFonts w:cs="Calibri"/>
          <w:szCs w:val="22"/>
        </w:rPr>
        <w:t> </w:t>
      </w:r>
      <w:r w:rsidRPr="007208FF">
        <w:rPr>
          <w:rFonts w:cs="Calibri"/>
          <w:szCs w:val="22"/>
        </w:rPr>
        <w:t>wymogów,</w:t>
      </w:r>
    </w:p>
    <w:p w14:paraId="2E13B8CF" w14:textId="2D086DD5" w:rsidR="00D079A5" w:rsidRPr="007208FF" w:rsidRDefault="007208FF" w:rsidP="00E361A9">
      <w:pPr>
        <w:numPr>
          <w:ilvl w:val="0"/>
          <w:numId w:val="19"/>
        </w:numPr>
        <w:autoSpaceDE w:val="0"/>
        <w:autoSpaceDN w:val="0"/>
        <w:adjustRightInd w:val="0"/>
        <w:spacing w:after="0" w:line="293" w:lineRule="auto"/>
        <w:ind w:left="357" w:hanging="357"/>
        <w:rPr>
          <w:rFonts w:cs="Calibri"/>
          <w:szCs w:val="22"/>
        </w:rPr>
      </w:pPr>
      <w:r w:rsidRPr="007208FF">
        <w:rPr>
          <w:rFonts w:cs="Calibri"/>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w:t>
      </w:r>
      <w:r w:rsidR="00D079A5" w:rsidRPr="007208FF">
        <w:rPr>
          <w:rFonts w:cs="Calibri"/>
          <w:szCs w:val="22"/>
        </w:rPr>
        <w:t xml:space="preserve"> </w:t>
      </w:r>
    </w:p>
    <w:p w14:paraId="11A14CAA" w14:textId="77777777" w:rsidR="00BF456B" w:rsidRDefault="00BF456B" w:rsidP="00E361A9">
      <w:pPr>
        <w:pStyle w:val="Akapitzlist"/>
        <w:numPr>
          <w:ilvl w:val="0"/>
          <w:numId w:val="21"/>
        </w:numPr>
        <w:spacing w:after="0" w:line="293" w:lineRule="auto"/>
        <w:ind w:left="714" w:hanging="357"/>
        <w:rPr>
          <w:rFonts w:cs="Calibri"/>
          <w:iCs/>
          <w:szCs w:val="22"/>
        </w:rPr>
      </w:pPr>
      <w:r w:rsidRPr="00BF456B">
        <w:rPr>
          <w:rFonts w:cs="Calibri"/>
          <w:iCs/>
          <w:szCs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w:t>
      </w:r>
      <w:proofErr w:type="spellStart"/>
      <w:r w:rsidRPr="00BF456B">
        <w:rPr>
          <w:rFonts w:cs="Calibri"/>
          <w:iCs/>
          <w:szCs w:val="22"/>
        </w:rPr>
        <w:t>RODO</w:t>
      </w:r>
      <w:proofErr w:type="spellEnd"/>
      <w:r w:rsidRPr="00BF456B">
        <w:rPr>
          <w:rFonts w:cs="Calibri"/>
          <w:iCs/>
          <w:szCs w:val="22"/>
        </w:rPr>
        <w:t>) oraz wydanymi na jego podstawie krajowymi przepisami z zakresu ochrony danych osobowych tj. w szczególności</w:t>
      </w:r>
      <w:r w:rsidRPr="00BF456B">
        <w:rPr>
          <w:rFonts w:cs="Calibri"/>
          <w:iCs/>
          <w:szCs w:val="22"/>
          <w:vertAlign w:val="superscript"/>
        </w:rPr>
        <w:footnoteReference w:id="1"/>
      </w:r>
      <w:r w:rsidRPr="00BF456B">
        <w:rPr>
          <w:rFonts w:cs="Calibri"/>
          <w:iCs/>
          <w:szCs w:val="22"/>
        </w:rPr>
        <w:t xml:space="preserve"> bez adresów, nr PESEL pracowników. Imię i nazwisko pracownika nie podlegają </w:t>
      </w:r>
      <w:proofErr w:type="spellStart"/>
      <w:r w:rsidRPr="00BF456B">
        <w:rPr>
          <w:rFonts w:cs="Calibri"/>
          <w:iCs/>
          <w:szCs w:val="22"/>
        </w:rPr>
        <w:t>anonimizacji</w:t>
      </w:r>
      <w:proofErr w:type="spellEnd"/>
      <w:r w:rsidRPr="00BF456B">
        <w:rPr>
          <w:rFonts w:cs="Calibri"/>
          <w:iCs/>
          <w:szCs w:val="22"/>
        </w:rPr>
        <w:t>. Informacje takie jak: data zawarcia umowy, rodzaj umowy o pracę, wymiar etatu i zakres obowiązków pracownika powinny być możliwe do zidentyfikowania.</w:t>
      </w:r>
    </w:p>
    <w:p w14:paraId="5738DDA7" w14:textId="144E0EFA" w:rsidR="00D079A5" w:rsidRPr="00BF456B" w:rsidRDefault="00BF456B" w:rsidP="00E361A9">
      <w:pPr>
        <w:pStyle w:val="Akapitzlist"/>
        <w:numPr>
          <w:ilvl w:val="0"/>
          <w:numId w:val="21"/>
        </w:numPr>
        <w:spacing w:after="0" w:line="293" w:lineRule="auto"/>
        <w:ind w:left="714" w:hanging="357"/>
        <w:rPr>
          <w:rFonts w:cs="Calibri"/>
          <w:iCs/>
          <w:szCs w:val="22"/>
        </w:rPr>
      </w:pPr>
      <w:r w:rsidRPr="00BF456B">
        <w:rPr>
          <w:rFonts w:cs="Calibri"/>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3B9C23AA" w14:textId="1ED55F68" w:rsidR="00D079A5" w:rsidRPr="00F3264E" w:rsidRDefault="00D079A5" w:rsidP="00E361A9">
      <w:pPr>
        <w:pStyle w:val="Akapitzlist"/>
        <w:numPr>
          <w:ilvl w:val="0"/>
          <w:numId w:val="19"/>
        </w:numPr>
        <w:spacing w:line="293" w:lineRule="auto"/>
        <w:ind w:left="284" w:hanging="284"/>
        <w:rPr>
          <w:rFonts w:cs="Calibri"/>
          <w:szCs w:val="22"/>
        </w:rPr>
      </w:pPr>
      <w:r w:rsidRPr="00F3264E">
        <w:rPr>
          <w:rFonts w:cs="Calibri"/>
          <w:szCs w:val="22"/>
        </w:rPr>
        <w:t xml:space="preserve">Z tytułu niespełnienia przez </w:t>
      </w:r>
      <w:r w:rsidRPr="00F3264E">
        <w:rPr>
          <w:rFonts w:cs="Calibri"/>
          <w:color w:val="000000"/>
          <w:szCs w:val="22"/>
        </w:rPr>
        <w:t xml:space="preserve">Wykonawcę lub Podwykonawcę wymogu zatrudnienia na podstawie umowy o pracę osób </w:t>
      </w:r>
      <w:r w:rsidR="00605412">
        <w:rPr>
          <w:rFonts w:cs="Calibri"/>
          <w:color w:val="000000"/>
          <w:szCs w:val="22"/>
        </w:rPr>
        <w:t>wskazanych w ust. 3,</w:t>
      </w:r>
      <w:r w:rsidRPr="00F3264E">
        <w:rPr>
          <w:rFonts w:cs="Calibri"/>
          <w:color w:val="000000"/>
          <w:szCs w:val="22"/>
        </w:rPr>
        <w:t xml:space="preserve"> Zamawiający przewiduje sankcję w postaci obowiązku </w:t>
      </w:r>
      <w:r w:rsidRPr="000855CC">
        <w:rPr>
          <w:rFonts w:cs="Calibri"/>
          <w:color w:val="000000"/>
          <w:szCs w:val="22"/>
        </w:rPr>
        <w:t xml:space="preserve">zapłaty przez Wykonawcę kary umownej w wysokości określonej w </w:t>
      </w:r>
      <w:r w:rsidRPr="000855CC">
        <w:rPr>
          <w:rFonts w:cs="Calibri"/>
          <w:szCs w:val="22"/>
        </w:rPr>
        <w:t>§ 11 ust. 1 pkt 15</w:t>
      </w:r>
      <w:r w:rsidR="000855CC">
        <w:rPr>
          <w:rFonts w:cs="Calibri"/>
          <w:szCs w:val="22"/>
        </w:rPr>
        <w:t>–</w:t>
      </w:r>
      <w:r w:rsidRPr="000855CC">
        <w:rPr>
          <w:rFonts w:cs="Calibri"/>
          <w:szCs w:val="22"/>
        </w:rPr>
        <w:t>16</w:t>
      </w:r>
      <w:r w:rsidRPr="000855CC">
        <w:rPr>
          <w:rFonts w:cs="Calibri"/>
          <w:color w:val="000000"/>
          <w:szCs w:val="22"/>
        </w:rPr>
        <w:t>.</w:t>
      </w:r>
      <w:r w:rsidRPr="00F3264E">
        <w:rPr>
          <w:rFonts w:cs="Calibri"/>
          <w:color w:val="000000"/>
          <w:szCs w:val="22"/>
        </w:rPr>
        <w:t xml:space="preserve"> Niezłożenie przez Wykonawcę w wyznaczonym przez Zamawiającego terminie żądanych przez Zamawiającego dowodów w celu potwierdzenia spełnienia </w:t>
      </w:r>
      <w:r w:rsidRPr="00F3264E">
        <w:rPr>
          <w:rFonts w:cs="Calibri"/>
          <w:szCs w:val="22"/>
        </w:rPr>
        <w:t xml:space="preserve">przez </w:t>
      </w:r>
      <w:r w:rsidRPr="00F3264E">
        <w:rPr>
          <w:rFonts w:cs="Calibri"/>
          <w:color w:val="000000"/>
          <w:szCs w:val="22"/>
        </w:rPr>
        <w:t xml:space="preserve">Wykonawcę lub Podwykonawcę wymogu zatrudnienia na podstawie umowy o pracę, traktowane będzie jako </w:t>
      </w:r>
      <w:r w:rsidRPr="00F3264E">
        <w:rPr>
          <w:rFonts w:cs="Calibri"/>
          <w:szCs w:val="22"/>
        </w:rPr>
        <w:t xml:space="preserve">niespełnienie przez </w:t>
      </w:r>
      <w:r w:rsidRPr="00F3264E">
        <w:rPr>
          <w:rFonts w:cs="Calibri"/>
          <w:color w:val="000000"/>
          <w:szCs w:val="22"/>
        </w:rPr>
        <w:t>Wykonawcę lub Podwykonawcę wymogu zatrudnienia na podstawie umowy o pracę.</w:t>
      </w:r>
    </w:p>
    <w:p w14:paraId="7010FBFC" w14:textId="5555831F" w:rsidR="00D079A5" w:rsidRPr="00F3264E" w:rsidRDefault="00D079A5" w:rsidP="00E361A9">
      <w:pPr>
        <w:pStyle w:val="Akapitzlist"/>
        <w:numPr>
          <w:ilvl w:val="0"/>
          <w:numId w:val="19"/>
        </w:numPr>
        <w:spacing w:line="293" w:lineRule="auto"/>
        <w:ind w:left="284" w:hanging="284"/>
        <w:contextualSpacing w:val="0"/>
        <w:rPr>
          <w:rFonts w:cs="Calibri"/>
          <w:szCs w:val="22"/>
        </w:rPr>
      </w:pPr>
      <w:r w:rsidRPr="00F3264E">
        <w:rPr>
          <w:rFonts w:cs="Calibri"/>
          <w:color w:val="000000"/>
          <w:szCs w:val="22"/>
        </w:rPr>
        <w:lastRenderedPageBreak/>
        <w:t>W przypadku uzasadnionych wątpliwości co do przestrzegania prawa pracy przez Wykonawcę lub</w:t>
      </w:r>
      <w:r w:rsidR="00B46014">
        <w:rPr>
          <w:rFonts w:cs="Calibri"/>
          <w:color w:val="000000"/>
          <w:szCs w:val="22"/>
        </w:rPr>
        <w:t> </w:t>
      </w:r>
      <w:r w:rsidRPr="00F3264E">
        <w:rPr>
          <w:rFonts w:cs="Calibri"/>
          <w:color w:val="000000"/>
          <w:szCs w:val="22"/>
        </w:rPr>
        <w:t>Podwykonawcę Zamawiający może zwrócić się o przeprowadzenie kontroli przez Państwową</w:t>
      </w:r>
      <w:r w:rsidRPr="00F3264E">
        <w:rPr>
          <w:rFonts w:cs="Calibri"/>
          <w:szCs w:val="22"/>
        </w:rPr>
        <w:t xml:space="preserve"> Inspekcję Pracy.</w:t>
      </w:r>
    </w:p>
    <w:p w14:paraId="4D8D2B66" w14:textId="713A1D09" w:rsidR="00D079A5" w:rsidRPr="00F3264E" w:rsidRDefault="00D079A5" w:rsidP="00E361A9">
      <w:pPr>
        <w:pStyle w:val="Akapitzlist"/>
        <w:spacing w:after="0" w:line="293" w:lineRule="auto"/>
        <w:ind w:left="0"/>
        <w:jc w:val="center"/>
        <w:rPr>
          <w:rFonts w:cs="Calibri"/>
          <w:b/>
          <w:szCs w:val="22"/>
        </w:rPr>
      </w:pPr>
      <w:bookmarkStart w:id="19" w:name="_Hlk518380870"/>
      <w:bookmarkEnd w:id="18"/>
      <w:r w:rsidRPr="00F3264E">
        <w:rPr>
          <w:rFonts w:cs="Calibri"/>
          <w:b/>
          <w:szCs w:val="22"/>
        </w:rPr>
        <w:t>§ 19.</w:t>
      </w:r>
    </w:p>
    <w:bookmarkEnd w:id="19"/>
    <w:p w14:paraId="3BC6C0EC" w14:textId="2CB7F050" w:rsidR="00D079A5" w:rsidRPr="00F3264E" w:rsidRDefault="003437C3" w:rsidP="00E361A9">
      <w:pPr>
        <w:spacing w:line="293" w:lineRule="auto"/>
        <w:contextualSpacing w:val="0"/>
        <w:jc w:val="center"/>
        <w:rPr>
          <w:b/>
        </w:rPr>
      </w:pPr>
      <w:r w:rsidRPr="00F3264E">
        <w:rPr>
          <w:b/>
        </w:rPr>
        <w:t>Nadzór autorski</w:t>
      </w:r>
    </w:p>
    <w:p w14:paraId="52E3E18B" w14:textId="1F6E33E0" w:rsidR="00D079A5" w:rsidRPr="00F3264E" w:rsidRDefault="00D079A5" w:rsidP="00E361A9">
      <w:pPr>
        <w:numPr>
          <w:ilvl w:val="0"/>
          <w:numId w:val="22"/>
        </w:numPr>
        <w:spacing w:after="0" w:line="293" w:lineRule="auto"/>
        <w:ind w:left="357" w:hanging="357"/>
        <w:rPr>
          <w:rFonts w:cs="Calibri"/>
          <w:szCs w:val="22"/>
        </w:rPr>
      </w:pPr>
      <w:r w:rsidRPr="00F3264E">
        <w:rPr>
          <w:rFonts w:cs="Calibri"/>
          <w:szCs w:val="22"/>
        </w:rPr>
        <w:t xml:space="preserve">Wykonawca zapewni sprawowanie nadzoru autorskiego, w rozumieniu art. 20 ustawy Prawo </w:t>
      </w:r>
      <w:r w:rsidR="009F192B">
        <w:rPr>
          <w:rFonts w:cs="Calibri"/>
          <w:szCs w:val="22"/>
        </w:rPr>
        <w:t>b</w:t>
      </w:r>
      <w:r w:rsidRPr="00F3264E">
        <w:rPr>
          <w:rFonts w:cs="Calibri"/>
          <w:szCs w:val="22"/>
        </w:rPr>
        <w:t>udowlane, przez osoby wskazane na etapie postępowania przetargowego jako Projektanci</w:t>
      </w:r>
      <w:r w:rsidR="009F192B">
        <w:rPr>
          <w:rFonts w:cs="Calibri"/>
          <w:szCs w:val="22"/>
        </w:rPr>
        <w:t>.</w:t>
      </w:r>
    </w:p>
    <w:p w14:paraId="0B507A19" w14:textId="72B3B429" w:rsidR="00D079A5" w:rsidRPr="00F3264E" w:rsidRDefault="00D079A5" w:rsidP="00E361A9">
      <w:pPr>
        <w:pStyle w:val="Akapitzlist"/>
        <w:numPr>
          <w:ilvl w:val="0"/>
          <w:numId w:val="22"/>
        </w:numPr>
        <w:spacing w:after="0" w:line="293" w:lineRule="auto"/>
        <w:ind w:left="357" w:hanging="357"/>
        <w:rPr>
          <w:rFonts w:cs="Calibri"/>
          <w:szCs w:val="22"/>
        </w:rPr>
      </w:pPr>
      <w:bookmarkStart w:id="20" w:name="_Hlk487804579"/>
      <w:r w:rsidRPr="00F3264E">
        <w:rPr>
          <w:rFonts w:cs="Calibri"/>
          <w:szCs w:val="22"/>
        </w:rPr>
        <w:t>Wykonawca w zakresie nadzoru autorskiego zobowiązuje się zapewnić nadzór autorski w</w:t>
      </w:r>
      <w:r w:rsidR="009F192B">
        <w:rPr>
          <w:rFonts w:cs="Calibri"/>
          <w:szCs w:val="22"/>
        </w:rPr>
        <w:t> </w:t>
      </w:r>
      <w:r w:rsidRPr="00F3264E">
        <w:rPr>
          <w:rFonts w:cs="Calibri"/>
          <w:szCs w:val="22"/>
        </w:rPr>
        <w:t>zakresie sporządzonych opracowań projektowych poprzez udział w komisjach i naradach technicznych, udzielanie stosownych wyjaśnień i obecność na placu budowy.</w:t>
      </w:r>
    </w:p>
    <w:p w14:paraId="2968DA70" w14:textId="197A9207" w:rsidR="00D079A5" w:rsidRPr="00F3264E" w:rsidRDefault="00D079A5" w:rsidP="00E361A9">
      <w:pPr>
        <w:numPr>
          <w:ilvl w:val="0"/>
          <w:numId w:val="22"/>
        </w:numPr>
        <w:spacing w:line="293" w:lineRule="auto"/>
        <w:ind w:left="357" w:hanging="357"/>
        <w:rPr>
          <w:rFonts w:cs="Calibri"/>
          <w:szCs w:val="22"/>
        </w:rPr>
      </w:pPr>
      <w:r w:rsidRPr="00F3264E">
        <w:rPr>
          <w:rFonts w:cs="Calibri"/>
          <w:szCs w:val="22"/>
        </w:rPr>
        <w:t>Zmiana każdego z Projektantów może nastąpić jedynie po złożeniu przez wyznaczoną przez Wykonawcę oraz zaakceptowaną przez Zamawiającego osobę pisemnego oświadczenia o</w:t>
      </w:r>
      <w:r w:rsidR="009F192B">
        <w:rPr>
          <w:rFonts w:cs="Calibri"/>
          <w:szCs w:val="22"/>
        </w:rPr>
        <w:t> </w:t>
      </w:r>
      <w:r w:rsidRPr="00F3264E">
        <w:rPr>
          <w:rFonts w:cs="Calibri"/>
          <w:szCs w:val="22"/>
        </w:rPr>
        <w:t xml:space="preserve">przejęciu obowiązków Projektanta, wynikających z art. 20 ustawy Prawo </w:t>
      </w:r>
      <w:r w:rsidR="009F192B">
        <w:rPr>
          <w:rFonts w:cs="Calibri"/>
          <w:szCs w:val="22"/>
        </w:rPr>
        <w:t>b</w:t>
      </w:r>
      <w:r w:rsidRPr="00F3264E">
        <w:rPr>
          <w:rFonts w:cs="Calibri"/>
          <w:szCs w:val="22"/>
        </w:rPr>
        <w:t>udowlane, z</w:t>
      </w:r>
      <w:r w:rsidR="009F192B">
        <w:rPr>
          <w:rFonts w:cs="Calibri"/>
          <w:szCs w:val="22"/>
        </w:rPr>
        <w:t> </w:t>
      </w:r>
      <w:r w:rsidRPr="00F3264E">
        <w:rPr>
          <w:rFonts w:cs="Calibri"/>
          <w:szCs w:val="22"/>
        </w:rPr>
        <w:t>podaniem dnia przejęcia obowiązków oraz złożenia przez dotychczasowego Projektanta oświadczenia o zgodzie na scedowanie obowiązków Projektanta na wskazaną osobę z podaniem dnia przekazania obowiązków.</w:t>
      </w:r>
    </w:p>
    <w:bookmarkEnd w:id="20"/>
    <w:p w14:paraId="3690CDDC" w14:textId="77777777" w:rsidR="00D079A5" w:rsidRPr="00F3264E" w:rsidRDefault="00D079A5" w:rsidP="00E361A9">
      <w:pPr>
        <w:numPr>
          <w:ilvl w:val="0"/>
          <w:numId w:val="22"/>
        </w:numPr>
        <w:spacing w:after="0" w:line="293" w:lineRule="auto"/>
        <w:ind w:left="357" w:hanging="357"/>
        <w:rPr>
          <w:rFonts w:cs="Calibri"/>
          <w:szCs w:val="22"/>
        </w:rPr>
      </w:pPr>
      <w:r w:rsidRPr="00F3264E">
        <w:rPr>
          <w:rFonts w:cs="Calibri"/>
          <w:szCs w:val="22"/>
        </w:rPr>
        <w:t>W ramach Nadzoru Autorskiego Projektant zobowiązany jest na wezwanie Zamawiającego:</w:t>
      </w:r>
    </w:p>
    <w:p w14:paraId="6C363C39" w14:textId="3D8939D6"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stwierdzać w toku wykonywania robót budowlanych zgodność ich realizacji z</w:t>
      </w:r>
      <w:r w:rsidR="008B5038">
        <w:rPr>
          <w:rFonts w:cs="Calibri"/>
          <w:szCs w:val="22"/>
        </w:rPr>
        <w:t> </w:t>
      </w:r>
      <w:r w:rsidRPr="00F3264E">
        <w:rPr>
          <w:rFonts w:cs="Calibri"/>
          <w:szCs w:val="22"/>
        </w:rPr>
        <w:t>dokumentacją projektową;</w:t>
      </w:r>
    </w:p>
    <w:p w14:paraId="77B14599" w14:textId="40F16DE2"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uzgadniać możliwość wprowadzenia rozwiązań zamiennych w stosunku do</w:t>
      </w:r>
      <w:r w:rsidR="008B5038">
        <w:rPr>
          <w:rFonts w:cs="Calibri"/>
          <w:szCs w:val="22"/>
        </w:rPr>
        <w:t> </w:t>
      </w:r>
      <w:r w:rsidRPr="00F3264E">
        <w:rPr>
          <w:rFonts w:cs="Calibri"/>
          <w:szCs w:val="22"/>
        </w:rPr>
        <w:t>przewidzianych w dokumentacji projektowej, zgłoszonych przez Zamawiającego i</w:t>
      </w:r>
      <w:r w:rsidR="008B5038">
        <w:rPr>
          <w:rFonts w:cs="Calibri"/>
          <w:szCs w:val="22"/>
        </w:rPr>
        <w:t> </w:t>
      </w:r>
      <w:r w:rsidRPr="00F3264E">
        <w:rPr>
          <w:rFonts w:cs="Calibri"/>
          <w:szCs w:val="22"/>
        </w:rPr>
        <w:t>jego</w:t>
      </w:r>
      <w:r w:rsidR="008B5038">
        <w:rPr>
          <w:rFonts w:cs="Calibri"/>
          <w:szCs w:val="22"/>
        </w:rPr>
        <w:t> </w:t>
      </w:r>
      <w:r w:rsidRPr="00F3264E">
        <w:rPr>
          <w:rFonts w:cs="Calibri"/>
          <w:szCs w:val="22"/>
        </w:rPr>
        <w:t>upoważnionych przedstawicieli;</w:t>
      </w:r>
    </w:p>
    <w:p w14:paraId="66C7F830" w14:textId="216625CD"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 xml:space="preserve">udzielać wszelkich wyjaśnień dotyczących przedmiotu </w:t>
      </w:r>
      <w:r w:rsidR="00F81B3F">
        <w:rPr>
          <w:rFonts w:cs="Calibri"/>
          <w:szCs w:val="22"/>
        </w:rPr>
        <w:t>u</w:t>
      </w:r>
      <w:r w:rsidRPr="00F3264E">
        <w:rPr>
          <w:rFonts w:cs="Calibri"/>
          <w:szCs w:val="22"/>
        </w:rPr>
        <w:t>mowy oraz stawiać się na każde żądanie Zamawiającego;</w:t>
      </w:r>
    </w:p>
    <w:p w14:paraId="20894226" w14:textId="77777777"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udzielać odpowiedzi w siedzibie Zamawiającego;</w:t>
      </w:r>
    </w:p>
    <w:p w14:paraId="4CBB772F" w14:textId="77777777"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dbać, aby zakres wprowadzonych zmian nie spowodował istotnej zmiany dokumentacji projektowej wymagającej nowych decyzji administracyjnych;</w:t>
      </w:r>
    </w:p>
    <w:p w14:paraId="4ED81593" w14:textId="77777777" w:rsidR="00D079A5" w:rsidRPr="00F3264E" w:rsidRDefault="00D079A5" w:rsidP="00E361A9">
      <w:pPr>
        <w:pStyle w:val="Akapitzlist"/>
        <w:numPr>
          <w:ilvl w:val="1"/>
          <w:numId w:val="23"/>
        </w:numPr>
        <w:spacing w:line="293" w:lineRule="auto"/>
        <w:ind w:left="1077" w:hanging="357"/>
        <w:rPr>
          <w:rFonts w:cs="Calibri"/>
          <w:szCs w:val="22"/>
        </w:rPr>
      </w:pPr>
      <w:r w:rsidRPr="00F3264E">
        <w:rPr>
          <w:rFonts w:cs="Calibri"/>
          <w:szCs w:val="22"/>
        </w:rPr>
        <w:t>brać udział w komisjach i naradach technicznych organizowanych przez Zamawiającego, w odbiorach częściowych i odbiorze końcowym robót budowlanych;</w:t>
      </w:r>
    </w:p>
    <w:p w14:paraId="52C07787" w14:textId="2E341036" w:rsidR="00D079A5" w:rsidRPr="00F3264E" w:rsidRDefault="00D079A5" w:rsidP="00E361A9">
      <w:pPr>
        <w:pStyle w:val="Akapitzlist"/>
        <w:numPr>
          <w:ilvl w:val="1"/>
          <w:numId w:val="23"/>
        </w:numPr>
        <w:spacing w:after="0" w:line="293" w:lineRule="auto"/>
        <w:ind w:left="1077" w:hanging="357"/>
        <w:rPr>
          <w:rFonts w:cs="Calibri"/>
          <w:szCs w:val="22"/>
        </w:rPr>
      </w:pPr>
      <w:r w:rsidRPr="00F3264E">
        <w:rPr>
          <w:rFonts w:cs="Calibri"/>
          <w:szCs w:val="22"/>
        </w:rPr>
        <w:t xml:space="preserve">doradzać w innych sprawach dotyczących przedmiotu </w:t>
      </w:r>
      <w:r w:rsidR="00F81B3F">
        <w:rPr>
          <w:rFonts w:cs="Calibri"/>
          <w:szCs w:val="22"/>
        </w:rPr>
        <w:t>u</w:t>
      </w:r>
      <w:r w:rsidRPr="00F3264E">
        <w:rPr>
          <w:rFonts w:cs="Calibri"/>
          <w:szCs w:val="22"/>
        </w:rPr>
        <w:t>mowy.</w:t>
      </w:r>
    </w:p>
    <w:p w14:paraId="3CB648B0" w14:textId="32676BBD" w:rsidR="00D079A5" w:rsidRPr="00F3264E" w:rsidRDefault="00D079A5" w:rsidP="00E361A9">
      <w:pPr>
        <w:numPr>
          <w:ilvl w:val="0"/>
          <w:numId w:val="22"/>
        </w:numPr>
        <w:spacing w:line="293" w:lineRule="auto"/>
        <w:rPr>
          <w:rFonts w:cs="Calibri"/>
          <w:szCs w:val="22"/>
        </w:rPr>
      </w:pPr>
      <w:r w:rsidRPr="00F3264E">
        <w:rPr>
          <w:rFonts w:cs="Calibri"/>
          <w:szCs w:val="22"/>
        </w:rPr>
        <w:t xml:space="preserve">W przypadku konieczności wykonania opracowań zamiennych na skutek ujawnionych w trakcie realizacji robót budowlanych nieprawidłowości dokumentacji projektowej Wykonawca zobowiązuje się do ich usunięcia przez osobę wskazaną przez Wykonawcę w Ofercie Wykonawcy jako Projektanta lub w niniejszej </w:t>
      </w:r>
      <w:r w:rsidR="00F81B3F">
        <w:rPr>
          <w:rFonts w:cs="Calibri"/>
          <w:szCs w:val="22"/>
        </w:rPr>
        <w:t>u</w:t>
      </w:r>
      <w:r w:rsidRPr="00F3264E">
        <w:rPr>
          <w:rFonts w:cs="Calibri"/>
          <w:szCs w:val="22"/>
        </w:rPr>
        <w:t>mowie, na koszt Wykonawcy.</w:t>
      </w:r>
    </w:p>
    <w:p w14:paraId="432969D1" w14:textId="77777777" w:rsidR="00D079A5" w:rsidRPr="00F3264E" w:rsidRDefault="00D079A5" w:rsidP="00E361A9">
      <w:pPr>
        <w:pStyle w:val="Akapitzlist"/>
        <w:spacing w:after="0" w:line="293" w:lineRule="auto"/>
        <w:ind w:left="0"/>
        <w:jc w:val="center"/>
        <w:rPr>
          <w:rFonts w:cs="Calibri"/>
          <w:b/>
          <w:szCs w:val="22"/>
        </w:rPr>
      </w:pPr>
      <w:r w:rsidRPr="00F3264E">
        <w:rPr>
          <w:rFonts w:cs="Calibri"/>
          <w:b/>
          <w:szCs w:val="22"/>
        </w:rPr>
        <w:t>§ 20.</w:t>
      </w:r>
    </w:p>
    <w:p w14:paraId="26CD478D" w14:textId="50B87A2C" w:rsidR="00D079A5" w:rsidRPr="00F3264E" w:rsidRDefault="003437C3" w:rsidP="00E361A9">
      <w:pPr>
        <w:spacing w:line="293" w:lineRule="auto"/>
        <w:contextualSpacing w:val="0"/>
        <w:jc w:val="center"/>
        <w:rPr>
          <w:b/>
        </w:rPr>
      </w:pPr>
      <w:r w:rsidRPr="00F3264E">
        <w:rPr>
          <w:b/>
        </w:rPr>
        <w:t>Ochrona danych osobowych</w:t>
      </w:r>
    </w:p>
    <w:p w14:paraId="2C3EB0C9" w14:textId="78C83F9E" w:rsidR="00D079A5" w:rsidRPr="00F3264E" w:rsidRDefault="006B16F8" w:rsidP="00E361A9">
      <w:pPr>
        <w:numPr>
          <w:ilvl w:val="0"/>
          <w:numId w:val="24"/>
        </w:numPr>
        <w:spacing w:line="293" w:lineRule="auto"/>
        <w:ind w:left="357" w:hanging="357"/>
        <w:rPr>
          <w:rFonts w:eastAsia="Calibri" w:cs="Calibri"/>
          <w:szCs w:val="22"/>
          <w:lang w:eastAsia="en-US"/>
        </w:rPr>
      </w:pPr>
      <w:r w:rsidRPr="006B16F8">
        <w:rPr>
          <w:rFonts w:eastAsia="Calibri" w:cs="Calibri"/>
          <w:szCs w:val="22"/>
          <w:lang w:eastAsia="en-US"/>
        </w:rPr>
        <w:t xml:space="preserve">Przedmiot niniejszej umowy nie wiąże się z powierzeniem przetwarzania danych osobowych w rozumieniu Rozporządzenia Parlamentu Europejskiego i Rady (UE) 2016/679 z dnia 27 kwietnia 2016 r. w sprawie ochrony osób fizycznych w związku z przetwarzaniem danych osobowych </w:t>
      </w:r>
      <w:r w:rsidRPr="006B16F8">
        <w:rPr>
          <w:rFonts w:eastAsia="Calibri" w:cs="Calibri"/>
          <w:szCs w:val="22"/>
          <w:lang w:eastAsia="en-US"/>
        </w:rPr>
        <w:lastRenderedPageBreak/>
        <w:t xml:space="preserve">i w sprawie swobodnego przepływu takich danych oraz uchylenia dyrektywy 95/46/WE (ogólne rozporządzenie o ochronie danych, Dz. Urz. UE L 119 z 4 maja 2016 r., dalej: </w:t>
      </w:r>
      <w:proofErr w:type="spellStart"/>
      <w:r w:rsidRPr="006B16F8">
        <w:rPr>
          <w:rFonts w:eastAsia="Calibri" w:cs="Calibri"/>
          <w:szCs w:val="22"/>
          <w:lang w:eastAsia="en-US"/>
        </w:rPr>
        <w:t>RODO</w:t>
      </w:r>
      <w:proofErr w:type="spellEnd"/>
      <w:r w:rsidRPr="006B16F8">
        <w:rPr>
          <w:rFonts w:eastAsia="Calibri" w:cs="Calibri"/>
          <w:szCs w:val="22"/>
          <w:lang w:eastAsia="en-US"/>
        </w:rPr>
        <w:t>).</w:t>
      </w:r>
    </w:p>
    <w:p w14:paraId="7C10CA36" w14:textId="46D38830" w:rsidR="00D079A5" w:rsidRPr="00F3264E" w:rsidRDefault="006B16F8" w:rsidP="00E361A9">
      <w:pPr>
        <w:numPr>
          <w:ilvl w:val="0"/>
          <w:numId w:val="24"/>
        </w:numPr>
        <w:spacing w:line="293" w:lineRule="auto"/>
        <w:ind w:left="357" w:hanging="357"/>
        <w:rPr>
          <w:rFonts w:eastAsia="Calibri" w:cs="Calibri"/>
          <w:szCs w:val="22"/>
          <w:lang w:eastAsia="en-US"/>
        </w:rPr>
      </w:pPr>
      <w:r w:rsidRPr="006B16F8">
        <w:rPr>
          <w:rFonts w:eastAsia="Calibri" w:cs="Calibri"/>
          <w:szCs w:val="22"/>
          <w:lang w:eastAsia="en-US"/>
        </w:rPr>
        <w:t>Strony udostępniają sobie wzajemnie dane osobowe osób, które zostały umocowane do zawarcia niniejszej umowy oraz wskazanych do jej realizacji. Od chwili pozyskania tych danych, każda ze stron staje się ich odrębnym Administratorem.</w:t>
      </w:r>
    </w:p>
    <w:p w14:paraId="2B2A667D" w14:textId="24C8A774" w:rsidR="00D079A5" w:rsidRPr="00F3264E" w:rsidRDefault="006B16F8" w:rsidP="00E361A9">
      <w:pPr>
        <w:numPr>
          <w:ilvl w:val="0"/>
          <w:numId w:val="24"/>
        </w:numPr>
        <w:spacing w:line="293" w:lineRule="auto"/>
        <w:ind w:left="357" w:hanging="357"/>
        <w:rPr>
          <w:rFonts w:eastAsia="Calibri" w:cs="Calibri"/>
          <w:szCs w:val="22"/>
          <w:lang w:eastAsia="en-US"/>
        </w:rPr>
      </w:pPr>
      <w:r w:rsidRPr="006B16F8">
        <w:rPr>
          <w:rFonts w:eastAsia="Calibri" w:cs="Calibri"/>
          <w:szCs w:val="22"/>
          <w:lang w:eastAsia="en-US"/>
        </w:rPr>
        <w:t xml:space="preserve">Strony oświadczają, że realizują obowiązki Administratora, określone w przepisach </w:t>
      </w:r>
      <w:proofErr w:type="spellStart"/>
      <w:r w:rsidRPr="006B16F8">
        <w:rPr>
          <w:rFonts w:eastAsia="Calibri" w:cs="Calibri"/>
          <w:szCs w:val="22"/>
          <w:lang w:eastAsia="en-US"/>
        </w:rPr>
        <w:t>RODO</w:t>
      </w:r>
      <w:proofErr w:type="spellEnd"/>
      <w:r w:rsidRPr="006B16F8">
        <w:rPr>
          <w:rFonts w:eastAsia="Calibri" w:cs="Calibri"/>
          <w:szCs w:val="22"/>
          <w:lang w:eastAsia="en-US"/>
        </w:rPr>
        <w:t>, w zakresie danych osobowych osób, wymienionych w ust. 2</w:t>
      </w:r>
      <w:r w:rsidR="00D079A5" w:rsidRPr="00F3264E">
        <w:rPr>
          <w:rFonts w:eastAsia="Calibri" w:cs="Calibri"/>
          <w:szCs w:val="22"/>
          <w:lang w:eastAsia="en-US"/>
        </w:rPr>
        <w:t>.</w:t>
      </w:r>
    </w:p>
    <w:p w14:paraId="351634F6" w14:textId="4C894E61" w:rsidR="00D15AEC" w:rsidRPr="00F3264E" w:rsidRDefault="00D15AEC" w:rsidP="00E361A9">
      <w:pPr>
        <w:pStyle w:val="Bezodstpw"/>
        <w:spacing w:after="240" w:line="293" w:lineRule="auto"/>
        <w:contextualSpacing/>
        <w:jc w:val="center"/>
        <w:rPr>
          <w:rFonts w:ascii="Calibri" w:hAnsi="Calibri" w:cs="Calibri"/>
          <w:b/>
          <w:bCs/>
        </w:rPr>
      </w:pPr>
      <w:r w:rsidRPr="00F3264E">
        <w:rPr>
          <w:rFonts w:ascii="Calibri" w:hAnsi="Calibri" w:cs="Calibri"/>
          <w:b/>
          <w:bCs/>
        </w:rPr>
        <w:t>§ 21</w:t>
      </w:r>
    </w:p>
    <w:p w14:paraId="2FFA809C" w14:textId="77777777" w:rsidR="00D15AEC" w:rsidRPr="00F3264E" w:rsidRDefault="00D15AEC" w:rsidP="00E361A9">
      <w:pPr>
        <w:pStyle w:val="Bezodstpw"/>
        <w:spacing w:after="240" w:line="293" w:lineRule="auto"/>
        <w:contextualSpacing/>
        <w:jc w:val="center"/>
        <w:rPr>
          <w:rFonts w:ascii="Calibri" w:hAnsi="Calibri" w:cs="Calibri"/>
          <w:b/>
        </w:rPr>
      </w:pPr>
      <w:r w:rsidRPr="00F3264E">
        <w:rPr>
          <w:rFonts w:ascii="Calibri" w:hAnsi="Calibri" w:cs="Calibri"/>
          <w:b/>
        </w:rPr>
        <w:t>Klauzula informacja o obowiązywaniu Procedury zgłoszeń wewnętrznych</w:t>
      </w:r>
    </w:p>
    <w:p w14:paraId="6D7E37B6" w14:textId="13F337B5" w:rsidR="005C3680" w:rsidRPr="005C3680" w:rsidRDefault="005C3680" w:rsidP="00E361A9">
      <w:pPr>
        <w:pStyle w:val="Akapitzlist"/>
        <w:numPr>
          <w:ilvl w:val="0"/>
          <w:numId w:val="38"/>
        </w:numPr>
        <w:spacing w:line="293" w:lineRule="auto"/>
        <w:rPr>
          <w:rFonts w:cs="Calibri"/>
          <w:szCs w:val="22"/>
        </w:rPr>
      </w:pPr>
      <w:r w:rsidRPr="005C3680">
        <w:rPr>
          <w:rFonts w:cs="Calibri"/>
          <w:szCs w:val="22"/>
        </w:rPr>
        <w:t>Zamawiający informuje Wykonawcę, iż na podstawie art. 24 ust. 1 ustawy z dnia 14 czerwca 2024 r. o ochronie sygnalistów w Urzędzie m.st. Warszawy obowiązuje Procedura zgłoszeń wewnętrznych wprowadzona zarządzeniem nr 1542/2024 Prezydenta m.st. Warszawy z</w:t>
      </w:r>
      <w:r w:rsidR="00A97691">
        <w:rPr>
          <w:rFonts w:cs="Calibri"/>
          <w:szCs w:val="22"/>
        </w:rPr>
        <w:t> </w:t>
      </w:r>
      <w:r w:rsidRPr="005C3680">
        <w:rPr>
          <w:rFonts w:cs="Calibri"/>
          <w:szCs w:val="22"/>
        </w:rPr>
        <w:t>13</w:t>
      </w:r>
      <w:r w:rsidR="00A97691">
        <w:rPr>
          <w:rFonts w:cs="Calibri"/>
          <w:szCs w:val="22"/>
        </w:rPr>
        <w:t> </w:t>
      </w:r>
      <w:r w:rsidRPr="005C3680">
        <w:rPr>
          <w:rFonts w:cs="Calibri"/>
          <w:szCs w:val="22"/>
        </w:rPr>
        <w:t>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1E2C39E7" w14:textId="77777777" w:rsidR="005C3680" w:rsidRPr="005C3680" w:rsidRDefault="005C3680" w:rsidP="00E361A9">
      <w:pPr>
        <w:pStyle w:val="Akapitzlist"/>
        <w:numPr>
          <w:ilvl w:val="1"/>
          <w:numId w:val="38"/>
        </w:numPr>
        <w:spacing w:line="293" w:lineRule="auto"/>
        <w:ind w:left="714" w:hanging="357"/>
        <w:rPr>
          <w:rFonts w:cs="Calibri"/>
          <w:szCs w:val="22"/>
        </w:rPr>
      </w:pPr>
      <w:r w:rsidRPr="005C3680">
        <w:rPr>
          <w:rFonts w:cs="Calibri"/>
          <w:szCs w:val="22"/>
        </w:rPr>
        <w:t>Na adres sygnalista@um.warszawa.pl.</w:t>
      </w:r>
    </w:p>
    <w:p w14:paraId="21B62544" w14:textId="75E7B3A6" w:rsidR="005C3680" w:rsidRPr="005C3680" w:rsidRDefault="005C3680" w:rsidP="00E361A9">
      <w:pPr>
        <w:pStyle w:val="Akapitzlist"/>
        <w:numPr>
          <w:ilvl w:val="1"/>
          <w:numId w:val="38"/>
        </w:numPr>
        <w:spacing w:line="293" w:lineRule="auto"/>
        <w:ind w:left="714" w:hanging="357"/>
        <w:rPr>
          <w:rFonts w:cs="Calibri"/>
          <w:szCs w:val="22"/>
        </w:rPr>
      </w:pPr>
      <w:r w:rsidRPr="005C3680">
        <w:rPr>
          <w:rFonts w:cs="Calibri"/>
          <w:szCs w:val="22"/>
        </w:rPr>
        <w:t>Na adres korespondencyjny Urzędu</w:t>
      </w:r>
      <w:proofErr w:type="gramStart"/>
      <w:r w:rsidRPr="005C3680">
        <w:rPr>
          <w:rFonts w:cs="Calibri"/>
          <w:szCs w:val="22"/>
        </w:rPr>
        <w:t>: ,,Dyrektor</w:t>
      </w:r>
      <w:proofErr w:type="gramEnd"/>
      <w:r w:rsidRPr="005C3680">
        <w:rPr>
          <w:rFonts w:cs="Calibri"/>
          <w:szCs w:val="22"/>
        </w:rPr>
        <w:t xml:space="preserve"> Biura Zgodności</w:t>
      </w:r>
      <w:r w:rsidR="00922F0A">
        <w:rPr>
          <w:rFonts w:cs="Calibri"/>
          <w:szCs w:val="22"/>
        </w:rPr>
        <w:t>”</w:t>
      </w:r>
      <w:r w:rsidRPr="005C3680">
        <w:rPr>
          <w:rFonts w:cs="Calibri"/>
          <w:szCs w:val="22"/>
        </w:rPr>
        <w:t xml:space="preserve"> z dopiskiem ,,Do</w:t>
      </w:r>
      <w:r w:rsidR="00922F0A">
        <w:rPr>
          <w:rFonts w:cs="Calibri"/>
          <w:szCs w:val="22"/>
        </w:rPr>
        <w:t> </w:t>
      </w:r>
      <w:r w:rsidRPr="005C3680">
        <w:rPr>
          <w:rFonts w:cs="Calibri"/>
          <w:szCs w:val="22"/>
        </w:rPr>
        <w:t>rąk</w:t>
      </w:r>
      <w:r w:rsidR="00922F0A">
        <w:rPr>
          <w:rFonts w:cs="Calibri"/>
          <w:szCs w:val="22"/>
        </w:rPr>
        <w:t> </w:t>
      </w:r>
      <w:r w:rsidRPr="005C3680">
        <w:rPr>
          <w:rFonts w:cs="Calibri"/>
          <w:szCs w:val="22"/>
        </w:rPr>
        <w:t>własnych".</w:t>
      </w:r>
    </w:p>
    <w:p w14:paraId="63C06D14" w14:textId="4E5DC7CA" w:rsidR="005C3680" w:rsidRPr="005C3680" w:rsidRDefault="005C3680" w:rsidP="00E361A9">
      <w:pPr>
        <w:pStyle w:val="Akapitzlist"/>
        <w:numPr>
          <w:ilvl w:val="1"/>
          <w:numId w:val="38"/>
        </w:numPr>
        <w:spacing w:line="293" w:lineRule="auto"/>
        <w:ind w:left="714" w:hanging="357"/>
        <w:rPr>
          <w:rFonts w:cs="Calibri"/>
          <w:szCs w:val="22"/>
        </w:rPr>
      </w:pPr>
      <w:r w:rsidRPr="005C3680">
        <w:rPr>
          <w:rFonts w:cs="Calibri"/>
          <w:szCs w:val="22"/>
        </w:rPr>
        <w:t>Telefonicznie – w dni robocze w godzinach 8:00 -16:00 pod dedykowanym numerem: 725</w:t>
      </w:r>
      <w:r w:rsidR="00150AE2">
        <w:rPr>
          <w:rFonts w:cs="Calibri"/>
          <w:szCs w:val="22"/>
        </w:rPr>
        <w:t> </w:t>
      </w:r>
      <w:r w:rsidRPr="005C3680">
        <w:rPr>
          <w:rFonts w:cs="Calibri"/>
          <w:szCs w:val="22"/>
        </w:rPr>
        <w:t>850 144.</w:t>
      </w:r>
    </w:p>
    <w:p w14:paraId="68258E20" w14:textId="77777777" w:rsidR="005C3680" w:rsidRPr="005C3680" w:rsidRDefault="005C3680" w:rsidP="00E361A9">
      <w:pPr>
        <w:pStyle w:val="Akapitzlist"/>
        <w:numPr>
          <w:ilvl w:val="1"/>
          <w:numId w:val="38"/>
        </w:numPr>
        <w:spacing w:line="293" w:lineRule="auto"/>
        <w:ind w:left="714" w:hanging="357"/>
        <w:rPr>
          <w:rFonts w:cs="Calibri"/>
          <w:szCs w:val="22"/>
        </w:rPr>
      </w:pPr>
      <w:r w:rsidRPr="005C3680">
        <w:rPr>
          <w:rFonts w:cs="Calibri"/>
          <w:szCs w:val="22"/>
        </w:rPr>
        <w:t>Osobiście – na wniosek złożony za pośrednictwem wymienionych powyżej kanałów. Spotkanie zorganizowane będzie w terminie 14 dni od dnia otrzymania wniosku.</w:t>
      </w:r>
    </w:p>
    <w:p w14:paraId="1870337C" w14:textId="017C411F" w:rsidR="00D15AEC" w:rsidRPr="00F3264E" w:rsidRDefault="005C3680" w:rsidP="00E361A9">
      <w:pPr>
        <w:pStyle w:val="Akapitzlist"/>
        <w:numPr>
          <w:ilvl w:val="0"/>
          <w:numId w:val="38"/>
        </w:numPr>
        <w:spacing w:line="293" w:lineRule="auto"/>
        <w:rPr>
          <w:rFonts w:cs="Calibri"/>
          <w:szCs w:val="22"/>
        </w:rPr>
      </w:pPr>
      <w:r w:rsidRPr="005C3680">
        <w:rPr>
          <w:rFonts w:cs="Calibri"/>
          <w:szCs w:val="22"/>
        </w:rPr>
        <w:t xml:space="preserve">Dane osobowe przekazane w związku ze zgłoszeniem </w:t>
      </w:r>
      <w:proofErr w:type="spellStart"/>
      <w:r w:rsidRPr="005C3680">
        <w:rPr>
          <w:rFonts w:cs="Calibri"/>
          <w:szCs w:val="22"/>
        </w:rPr>
        <w:t>sygnalistycznym</w:t>
      </w:r>
      <w:proofErr w:type="spellEnd"/>
      <w:r w:rsidRPr="005C3680">
        <w:rPr>
          <w:rFonts w:cs="Calibri"/>
          <w:szCs w:val="22"/>
        </w:rPr>
        <w:t xml:space="preserve">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w:t>
      </w:r>
      <w:r w:rsidR="00ED2964">
        <w:rPr>
          <w:rFonts w:cs="Calibri"/>
          <w:szCs w:val="22"/>
        </w:rPr>
        <w:t> </w:t>
      </w:r>
      <w:r w:rsidRPr="005C3680">
        <w:rPr>
          <w:rFonts w:cs="Calibri"/>
          <w:szCs w:val="22"/>
        </w:rPr>
        <w:t>Warszawy w zakładce Akty Prawne, Zarządzenia, pod nr 1542/2024 https://nowy.bip.um.warszawa.pl/web/prezydent/-/zarzadzenie-nr-1543/2024-z-2024-09-13.</w:t>
      </w:r>
    </w:p>
    <w:p w14:paraId="70D864D5" w14:textId="302F8260" w:rsidR="00D079A5" w:rsidRPr="00F3264E" w:rsidRDefault="00D079A5" w:rsidP="00E361A9">
      <w:pPr>
        <w:spacing w:line="293" w:lineRule="auto"/>
        <w:jc w:val="center"/>
        <w:rPr>
          <w:rFonts w:cs="Calibri"/>
          <w:b/>
          <w:szCs w:val="22"/>
        </w:rPr>
      </w:pPr>
      <w:r w:rsidRPr="00F3264E">
        <w:rPr>
          <w:rFonts w:cs="Calibri"/>
          <w:b/>
          <w:szCs w:val="22"/>
        </w:rPr>
        <w:t>§ 2</w:t>
      </w:r>
      <w:r w:rsidR="00D15AEC" w:rsidRPr="00F3264E">
        <w:rPr>
          <w:rFonts w:cs="Calibri"/>
          <w:b/>
          <w:szCs w:val="22"/>
        </w:rPr>
        <w:t>2</w:t>
      </w:r>
      <w:r w:rsidRPr="00F3264E">
        <w:rPr>
          <w:rFonts w:cs="Calibri"/>
          <w:b/>
          <w:szCs w:val="22"/>
        </w:rPr>
        <w:t>.</w:t>
      </w:r>
    </w:p>
    <w:p w14:paraId="38A14248" w14:textId="38ED9149" w:rsidR="00D079A5" w:rsidRPr="003D0E61" w:rsidRDefault="003437C3" w:rsidP="00E361A9">
      <w:pPr>
        <w:spacing w:line="293" w:lineRule="auto"/>
        <w:jc w:val="center"/>
        <w:rPr>
          <w:b/>
          <w:bCs/>
        </w:rPr>
      </w:pPr>
      <w:r w:rsidRPr="003D0E61">
        <w:rPr>
          <w:b/>
        </w:rPr>
        <w:t>Postanowienia końcowe</w:t>
      </w:r>
    </w:p>
    <w:p w14:paraId="1D788439" w14:textId="2C831111" w:rsidR="00D079A5" w:rsidRPr="00F3264E" w:rsidRDefault="00862122" w:rsidP="00E361A9">
      <w:pPr>
        <w:pStyle w:val="Lista"/>
        <w:widowControl w:val="0"/>
        <w:numPr>
          <w:ilvl w:val="0"/>
          <w:numId w:val="25"/>
        </w:numPr>
        <w:spacing w:line="293" w:lineRule="auto"/>
        <w:rPr>
          <w:rFonts w:cs="Calibri"/>
          <w:sz w:val="22"/>
          <w:szCs w:val="22"/>
        </w:rPr>
      </w:pPr>
      <w:r w:rsidRPr="00862122">
        <w:rPr>
          <w:rFonts w:cs="Calibri"/>
          <w:sz w:val="22"/>
          <w:szCs w:val="22"/>
        </w:rPr>
        <w:t>W sprawach nieuregulowanych niniejszą umową mają zastosowanie przepisy powszechnie obowiązujące na terytorium Polski.</w:t>
      </w:r>
    </w:p>
    <w:p w14:paraId="33753DCC" w14:textId="7EB277C4" w:rsidR="00D079A5" w:rsidRPr="00F3264E" w:rsidRDefault="00862122" w:rsidP="00E361A9">
      <w:pPr>
        <w:pStyle w:val="Lista"/>
        <w:numPr>
          <w:ilvl w:val="0"/>
          <w:numId w:val="25"/>
        </w:numPr>
        <w:spacing w:line="293" w:lineRule="auto"/>
        <w:rPr>
          <w:rFonts w:cs="Calibri"/>
          <w:sz w:val="22"/>
          <w:szCs w:val="22"/>
        </w:rPr>
      </w:pPr>
      <w:r w:rsidRPr="00862122">
        <w:rPr>
          <w:rFonts w:cs="Calibri"/>
          <w:sz w:val="22"/>
          <w:szCs w:val="22"/>
        </w:rPr>
        <w:t>Wykonawca zobowiązuje się do informowania</w:t>
      </w:r>
      <w:r w:rsidR="0051385B">
        <w:rPr>
          <w:rFonts w:cs="Calibri"/>
          <w:sz w:val="22"/>
          <w:szCs w:val="22"/>
        </w:rPr>
        <w:t xml:space="preserve"> niezwłocznie</w:t>
      </w:r>
      <w:r w:rsidRPr="00862122">
        <w:rPr>
          <w:rFonts w:cs="Calibri"/>
          <w:sz w:val="22"/>
          <w:szCs w:val="22"/>
        </w:rPr>
        <w:t xml:space="preserve"> o każdej zmianie adresu siedziby pod rygorem uznania za doręczoną korespondencję przesłaną na adres wskazany w </w:t>
      </w:r>
      <w:r w:rsidR="00150AE2">
        <w:rPr>
          <w:rFonts w:cs="Calibri"/>
          <w:sz w:val="22"/>
          <w:szCs w:val="22"/>
        </w:rPr>
        <w:t>u</w:t>
      </w:r>
      <w:r w:rsidRPr="00862122">
        <w:rPr>
          <w:rFonts w:cs="Calibri"/>
          <w:sz w:val="22"/>
          <w:szCs w:val="22"/>
        </w:rPr>
        <w:t xml:space="preserve">mowie. Obowiązek trwa również przez cały okres trwania gwarancji i rękojmi na wykonany </w:t>
      </w:r>
      <w:r w:rsidR="00150AE2">
        <w:rPr>
          <w:rFonts w:cs="Calibri"/>
          <w:sz w:val="22"/>
          <w:szCs w:val="22"/>
        </w:rPr>
        <w:t>p</w:t>
      </w:r>
      <w:r w:rsidRPr="00862122">
        <w:rPr>
          <w:rFonts w:cs="Calibri"/>
          <w:sz w:val="22"/>
          <w:szCs w:val="22"/>
        </w:rPr>
        <w:t>rzedmiot umowy.</w:t>
      </w:r>
    </w:p>
    <w:p w14:paraId="33D092B4" w14:textId="7442D7D2" w:rsidR="00D079A5" w:rsidRPr="00F3264E" w:rsidRDefault="00862122" w:rsidP="00E361A9">
      <w:pPr>
        <w:pStyle w:val="Lista"/>
        <w:numPr>
          <w:ilvl w:val="0"/>
          <w:numId w:val="25"/>
        </w:numPr>
        <w:spacing w:line="293" w:lineRule="auto"/>
        <w:rPr>
          <w:rFonts w:cs="Calibri"/>
          <w:sz w:val="22"/>
          <w:szCs w:val="22"/>
        </w:rPr>
      </w:pPr>
      <w:r w:rsidRPr="00862122">
        <w:rPr>
          <w:rFonts w:cs="Calibri"/>
          <w:sz w:val="22"/>
          <w:szCs w:val="22"/>
        </w:rPr>
        <w:lastRenderedPageBreak/>
        <w:t>Sprawy sporne powstałe na tle realizacji niniejszej umowy lub z tą umową związane, rozstrzygane będą przez sąd powszechny właściwy miejscowo dla siedziby Zamawiającego.</w:t>
      </w:r>
    </w:p>
    <w:p w14:paraId="769D7DF2" w14:textId="0BCAAB66" w:rsidR="00D079A5" w:rsidRPr="00F3264E" w:rsidRDefault="00D079A5" w:rsidP="00E361A9">
      <w:pPr>
        <w:pStyle w:val="Lista"/>
        <w:numPr>
          <w:ilvl w:val="0"/>
          <w:numId w:val="25"/>
        </w:numPr>
        <w:spacing w:line="293" w:lineRule="auto"/>
        <w:rPr>
          <w:rFonts w:cs="Calibri"/>
          <w:sz w:val="22"/>
          <w:szCs w:val="22"/>
        </w:rPr>
      </w:pPr>
      <w:r w:rsidRPr="00F3264E">
        <w:rPr>
          <w:rFonts w:cs="Calibri"/>
          <w:sz w:val="22"/>
          <w:szCs w:val="22"/>
        </w:rPr>
        <w:t xml:space="preserve">Wszelkie zmiany warunków </w:t>
      </w:r>
      <w:r w:rsidR="00AF51B7">
        <w:rPr>
          <w:rFonts w:cs="Calibri"/>
          <w:sz w:val="22"/>
          <w:szCs w:val="22"/>
        </w:rPr>
        <w:t>u</w:t>
      </w:r>
      <w:r w:rsidRPr="00F3264E">
        <w:rPr>
          <w:rFonts w:cs="Calibri"/>
          <w:sz w:val="22"/>
          <w:szCs w:val="22"/>
        </w:rPr>
        <w:t>mowy oraz oświadczenia jej dotyczące pod rygorem nieważności wymagają formy pisemnej.</w:t>
      </w:r>
    </w:p>
    <w:p w14:paraId="0167A232" w14:textId="45DBB47F" w:rsidR="00862122" w:rsidRDefault="00D079A5" w:rsidP="00E361A9">
      <w:pPr>
        <w:pStyle w:val="Lista"/>
        <w:numPr>
          <w:ilvl w:val="0"/>
          <w:numId w:val="25"/>
        </w:numPr>
        <w:spacing w:line="293" w:lineRule="auto"/>
        <w:rPr>
          <w:rFonts w:cs="Calibri"/>
          <w:sz w:val="22"/>
          <w:szCs w:val="22"/>
        </w:rPr>
      </w:pPr>
      <w:r w:rsidRPr="00F3264E">
        <w:rPr>
          <w:rFonts w:cs="Calibri"/>
          <w:sz w:val="22"/>
          <w:szCs w:val="22"/>
        </w:rPr>
        <w:t xml:space="preserve">Jeżeli umowa zawierana jest w formie elektronicznej, </w:t>
      </w:r>
      <w:r w:rsidR="00AF51B7">
        <w:rPr>
          <w:rFonts w:cs="Calibri"/>
          <w:sz w:val="22"/>
          <w:szCs w:val="22"/>
        </w:rPr>
        <w:t>u</w:t>
      </w:r>
      <w:r w:rsidRPr="00F3264E">
        <w:rPr>
          <w:rFonts w:cs="Calibri"/>
          <w:sz w:val="22"/>
          <w:szCs w:val="22"/>
        </w:rPr>
        <w:t>mowa ta wchodzi w życie z dniem podpisania jej przez ostatnią ze stron.</w:t>
      </w:r>
    </w:p>
    <w:p w14:paraId="2A945346" w14:textId="4071309F" w:rsidR="00D079A5" w:rsidRPr="00862122" w:rsidRDefault="00862122" w:rsidP="00E361A9">
      <w:pPr>
        <w:pStyle w:val="Lista"/>
        <w:numPr>
          <w:ilvl w:val="0"/>
          <w:numId w:val="25"/>
        </w:numPr>
        <w:spacing w:line="293" w:lineRule="auto"/>
        <w:contextualSpacing w:val="0"/>
        <w:rPr>
          <w:rFonts w:cs="Calibri"/>
          <w:sz w:val="22"/>
          <w:szCs w:val="22"/>
        </w:rPr>
      </w:pPr>
      <w:r w:rsidRPr="00862122">
        <w:rPr>
          <w:rFonts w:cs="Calibri"/>
          <w:sz w:val="22"/>
          <w:szCs w:val="22"/>
        </w:rPr>
        <w:t>Umowę sporządzono w czterech jednobrzmiących egzemplarzach, po dwa egzemplarze dla każdej ze Stron.</w:t>
      </w:r>
    </w:p>
    <w:p w14:paraId="464EEDB4" w14:textId="6D557284" w:rsidR="00D079A5" w:rsidRPr="00F3264E" w:rsidRDefault="00D079A5" w:rsidP="00E361A9">
      <w:pPr>
        <w:pStyle w:val="Lista"/>
        <w:spacing w:before="240" w:after="0" w:line="293" w:lineRule="auto"/>
        <w:ind w:left="0" w:firstLine="0"/>
        <w:rPr>
          <w:rFonts w:cs="Calibri"/>
          <w:b/>
          <w:sz w:val="22"/>
          <w:szCs w:val="22"/>
        </w:rPr>
      </w:pPr>
      <w:r w:rsidRPr="00F3264E">
        <w:rPr>
          <w:rFonts w:cs="Calibri"/>
          <w:b/>
          <w:sz w:val="22"/>
          <w:szCs w:val="22"/>
        </w:rPr>
        <w:t xml:space="preserve">Załączniki do </w:t>
      </w:r>
      <w:r w:rsidR="003437C3" w:rsidRPr="00F3264E">
        <w:rPr>
          <w:rFonts w:cs="Calibri"/>
          <w:b/>
          <w:sz w:val="22"/>
          <w:szCs w:val="22"/>
        </w:rPr>
        <w:t>u</w:t>
      </w:r>
      <w:r w:rsidRPr="00F3264E">
        <w:rPr>
          <w:rFonts w:cs="Calibri"/>
          <w:b/>
          <w:sz w:val="22"/>
          <w:szCs w:val="22"/>
        </w:rPr>
        <w:t>mowy</w:t>
      </w:r>
      <w:r w:rsidR="003437C3" w:rsidRPr="00F3264E">
        <w:rPr>
          <w:rFonts w:cs="Calibri"/>
          <w:b/>
          <w:sz w:val="22"/>
          <w:szCs w:val="22"/>
        </w:rPr>
        <w:t>:</w:t>
      </w:r>
    </w:p>
    <w:p w14:paraId="5D01F12C" w14:textId="542AC623" w:rsidR="00D079A5" w:rsidRPr="00FD1042" w:rsidRDefault="00FD1042" w:rsidP="00E361A9">
      <w:pPr>
        <w:pStyle w:val="Tekstblokowy"/>
        <w:numPr>
          <w:ilvl w:val="0"/>
          <w:numId w:val="43"/>
        </w:numPr>
        <w:tabs>
          <w:tab w:val="left" w:pos="708"/>
        </w:tabs>
        <w:spacing w:line="293" w:lineRule="auto"/>
        <w:ind w:right="0"/>
        <w:jc w:val="both"/>
        <w:rPr>
          <w:rFonts w:ascii="Calibri" w:hAnsi="Calibri" w:cs="Calibri"/>
          <w:sz w:val="22"/>
          <w:szCs w:val="22"/>
        </w:rPr>
      </w:pPr>
      <w:r w:rsidRPr="00FD1042">
        <w:rPr>
          <w:rFonts w:ascii="Calibri" w:hAnsi="Calibri" w:cs="Calibri"/>
          <w:sz w:val="22"/>
          <w:szCs w:val="22"/>
        </w:rPr>
        <w:t xml:space="preserve">Załącznik nr 1 – </w:t>
      </w:r>
      <w:r w:rsidR="00E427F7">
        <w:rPr>
          <w:rFonts w:ascii="Calibri" w:hAnsi="Calibri" w:cs="Calibri"/>
          <w:sz w:val="22"/>
          <w:szCs w:val="22"/>
        </w:rPr>
        <w:t>S</w:t>
      </w:r>
      <w:r w:rsidR="00CF1DFB">
        <w:rPr>
          <w:rFonts w:ascii="Calibri" w:hAnsi="Calibri" w:cs="Calibri"/>
          <w:sz w:val="22"/>
          <w:szCs w:val="22"/>
        </w:rPr>
        <w:t>pe</w:t>
      </w:r>
      <w:r w:rsidR="00E427F7">
        <w:rPr>
          <w:rFonts w:ascii="Calibri" w:hAnsi="Calibri" w:cs="Calibri"/>
          <w:sz w:val="22"/>
          <w:szCs w:val="22"/>
        </w:rPr>
        <w:t>cyfikacja warunków zamówienia (</w:t>
      </w:r>
      <w:proofErr w:type="spellStart"/>
      <w:r w:rsidR="00E427F7">
        <w:rPr>
          <w:rFonts w:ascii="Calibri" w:hAnsi="Calibri" w:cs="Calibri"/>
          <w:sz w:val="22"/>
          <w:szCs w:val="22"/>
        </w:rPr>
        <w:t>SWZ</w:t>
      </w:r>
      <w:proofErr w:type="spellEnd"/>
      <w:r w:rsidR="00E427F7">
        <w:rPr>
          <w:rFonts w:ascii="Calibri" w:hAnsi="Calibri" w:cs="Calibri"/>
          <w:sz w:val="22"/>
          <w:szCs w:val="22"/>
        </w:rPr>
        <w:t xml:space="preserve">) </w:t>
      </w:r>
      <w:r w:rsidR="00CF1DFB">
        <w:rPr>
          <w:rFonts w:ascii="Calibri" w:hAnsi="Calibri" w:cs="Calibri"/>
          <w:sz w:val="22"/>
          <w:szCs w:val="22"/>
        </w:rPr>
        <w:t xml:space="preserve">bez </w:t>
      </w:r>
      <w:proofErr w:type="spellStart"/>
      <w:r w:rsidR="00CF1DFB">
        <w:rPr>
          <w:rFonts w:ascii="Calibri" w:hAnsi="Calibri" w:cs="Calibri"/>
          <w:sz w:val="22"/>
          <w:szCs w:val="22"/>
        </w:rPr>
        <w:t>OZP</w:t>
      </w:r>
      <w:proofErr w:type="spellEnd"/>
      <w:r w:rsidR="00CF1DFB">
        <w:rPr>
          <w:rFonts w:ascii="Calibri" w:hAnsi="Calibri" w:cs="Calibri"/>
          <w:sz w:val="22"/>
          <w:szCs w:val="22"/>
        </w:rPr>
        <w:t>,</w:t>
      </w:r>
      <w:r w:rsidR="00D079A5" w:rsidRPr="00FD1042">
        <w:rPr>
          <w:rFonts w:ascii="Calibri" w:hAnsi="Calibri" w:cs="Calibri"/>
          <w:sz w:val="22"/>
          <w:szCs w:val="22"/>
        </w:rPr>
        <w:t xml:space="preserve"> </w:t>
      </w:r>
    </w:p>
    <w:p w14:paraId="2E8E1C92" w14:textId="7FAC8A87" w:rsidR="00D079A5" w:rsidRDefault="00FD1042" w:rsidP="00E361A9">
      <w:pPr>
        <w:pStyle w:val="Tekstblokowy"/>
        <w:numPr>
          <w:ilvl w:val="0"/>
          <w:numId w:val="43"/>
        </w:numPr>
        <w:tabs>
          <w:tab w:val="left" w:pos="708"/>
        </w:tabs>
        <w:spacing w:line="293" w:lineRule="auto"/>
        <w:ind w:right="0"/>
        <w:jc w:val="both"/>
        <w:rPr>
          <w:rFonts w:ascii="Calibri" w:hAnsi="Calibri" w:cs="Calibri"/>
          <w:sz w:val="22"/>
          <w:szCs w:val="22"/>
        </w:rPr>
      </w:pPr>
      <w:r w:rsidRPr="00FD1042">
        <w:rPr>
          <w:rFonts w:ascii="Calibri" w:hAnsi="Calibri" w:cs="Calibri"/>
          <w:sz w:val="22"/>
          <w:szCs w:val="22"/>
        </w:rPr>
        <w:t xml:space="preserve">Załącznik nr 2 </w:t>
      </w:r>
      <w:r w:rsidRPr="00FD1042">
        <w:rPr>
          <w:rFonts w:ascii="Calibri" w:hAnsi="Calibri" w:cs="Calibri"/>
          <w:sz w:val="22"/>
          <w:szCs w:val="22"/>
        </w:rPr>
        <w:softHyphen/>
        <w:t>–</w:t>
      </w:r>
      <w:r w:rsidR="00CF1DFB">
        <w:rPr>
          <w:rFonts w:ascii="Calibri" w:hAnsi="Calibri" w:cs="Calibri"/>
          <w:sz w:val="22"/>
          <w:szCs w:val="22"/>
        </w:rPr>
        <w:t xml:space="preserve"> </w:t>
      </w:r>
      <w:r w:rsidR="00E427F7">
        <w:rPr>
          <w:rFonts w:ascii="Calibri" w:hAnsi="Calibri" w:cs="Calibri"/>
          <w:sz w:val="22"/>
          <w:szCs w:val="22"/>
        </w:rPr>
        <w:t>Opis przedmiotu zamówienia (</w:t>
      </w:r>
      <w:proofErr w:type="spellStart"/>
      <w:r w:rsidRPr="00FD1042">
        <w:rPr>
          <w:rFonts w:ascii="Calibri" w:hAnsi="Calibri" w:cs="Calibri"/>
          <w:sz w:val="22"/>
          <w:szCs w:val="22"/>
        </w:rPr>
        <w:t>OPZ</w:t>
      </w:r>
      <w:proofErr w:type="spellEnd"/>
      <w:r w:rsidR="00E427F7">
        <w:rPr>
          <w:rFonts w:ascii="Calibri" w:hAnsi="Calibri" w:cs="Calibri"/>
          <w:sz w:val="22"/>
          <w:szCs w:val="22"/>
        </w:rPr>
        <w:t>)</w:t>
      </w:r>
      <w:r w:rsidR="00CF1DFB">
        <w:rPr>
          <w:rFonts w:ascii="Calibri" w:hAnsi="Calibri" w:cs="Calibri"/>
          <w:sz w:val="22"/>
          <w:szCs w:val="22"/>
        </w:rPr>
        <w:t>,</w:t>
      </w:r>
    </w:p>
    <w:p w14:paraId="1D660955" w14:textId="443BAD21" w:rsidR="00CF1DFB" w:rsidRPr="00FD1042" w:rsidRDefault="00CF1DFB" w:rsidP="00E361A9">
      <w:pPr>
        <w:pStyle w:val="Tekstblokowy"/>
        <w:numPr>
          <w:ilvl w:val="0"/>
          <w:numId w:val="43"/>
        </w:numPr>
        <w:tabs>
          <w:tab w:val="left" w:pos="708"/>
        </w:tabs>
        <w:spacing w:line="293" w:lineRule="auto"/>
        <w:ind w:right="0"/>
        <w:jc w:val="both"/>
        <w:rPr>
          <w:rFonts w:ascii="Calibri" w:hAnsi="Calibri" w:cs="Calibri"/>
          <w:sz w:val="22"/>
          <w:szCs w:val="22"/>
        </w:rPr>
      </w:pPr>
      <w:r>
        <w:rPr>
          <w:rFonts w:ascii="Calibri" w:hAnsi="Calibri" w:cs="Calibri"/>
          <w:sz w:val="22"/>
          <w:szCs w:val="22"/>
        </w:rPr>
        <w:t xml:space="preserve">Załącznik nr 3 – </w:t>
      </w:r>
      <w:r w:rsidR="00E427F7">
        <w:rPr>
          <w:rFonts w:ascii="Calibri" w:hAnsi="Calibri" w:cs="Calibri"/>
          <w:sz w:val="22"/>
          <w:szCs w:val="22"/>
        </w:rPr>
        <w:t xml:space="preserve">Program </w:t>
      </w:r>
      <w:proofErr w:type="spellStart"/>
      <w:r w:rsidR="00E427F7">
        <w:rPr>
          <w:rFonts w:ascii="Calibri" w:hAnsi="Calibri" w:cs="Calibri"/>
          <w:sz w:val="22"/>
          <w:szCs w:val="22"/>
        </w:rPr>
        <w:t>funkcjonalno</w:t>
      </w:r>
      <w:proofErr w:type="spellEnd"/>
      <w:r w:rsidR="00E427F7">
        <w:rPr>
          <w:rFonts w:ascii="Calibri" w:hAnsi="Calibri" w:cs="Calibri"/>
          <w:sz w:val="22"/>
          <w:szCs w:val="22"/>
        </w:rPr>
        <w:t>–użytkowy (</w:t>
      </w:r>
      <w:proofErr w:type="spellStart"/>
      <w:r>
        <w:rPr>
          <w:rFonts w:ascii="Calibri" w:hAnsi="Calibri" w:cs="Calibri"/>
          <w:sz w:val="22"/>
          <w:szCs w:val="22"/>
        </w:rPr>
        <w:t>PFU</w:t>
      </w:r>
      <w:proofErr w:type="spellEnd"/>
      <w:r w:rsidR="00E427F7">
        <w:rPr>
          <w:rFonts w:ascii="Calibri" w:hAnsi="Calibri" w:cs="Calibri"/>
          <w:sz w:val="22"/>
          <w:szCs w:val="22"/>
        </w:rPr>
        <w:t>)</w:t>
      </w:r>
      <w:r>
        <w:rPr>
          <w:rFonts w:ascii="Calibri" w:hAnsi="Calibri" w:cs="Calibri"/>
          <w:sz w:val="22"/>
          <w:szCs w:val="22"/>
        </w:rPr>
        <w:t>,</w:t>
      </w:r>
    </w:p>
    <w:p w14:paraId="1CEAE2FC" w14:textId="3C8A28EF" w:rsidR="00D079A5" w:rsidRPr="00FD1042" w:rsidRDefault="00FD1042" w:rsidP="00E361A9">
      <w:pPr>
        <w:pStyle w:val="Tekstblokowy"/>
        <w:numPr>
          <w:ilvl w:val="0"/>
          <w:numId w:val="43"/>
        </w:numPr>
        <w:tabs>
          <w:tab w:val="left" w:pos="708"/>
        </w:tabs>
        <w:spacing w:line="293" w:lineRule="auto"/>
        <w:ind w:right="0"/>
        <w:jc w:val="both"/>
        <w:rPr>
          <w:rFonts w:ascii="Calibri" w:hAnsi="Calibri" w:cs="Calibri"/>
          <w:sz w:val="22"/>
          <w:szCs w:val="22"/>
        </w:rPr>
      </w:pPr>
      <w:r w:rsidRPr="00FD1042">
        <w:rPr>
          <w:rFonts w:ascii="Calibri" w:hAnsi="Calibri" w:cs="Calibri"/>
          <w:sz w:val="22"/>
          <w:szCs w:val="22"/>
        </w:rPr>
        <w:t xml:space="preserve">Załącznik nr </w:t>
      </w:r>
      <w:r w:rsidR="00537681">
        <w:rPr>
          <w:rFonts w:ascii="Calibri" w:hAnsi="Calibri" w:cs="Calibri"/>
          <w:sz w:val="22"/>
          <w:szCs w:val="22"/>
        </w:rPr>
        <w:t>4</w:t>
      </w:r>
      <w:r w:rsidRPr="00FD1042">
        <w:rPr>
          <w:rFonts w:ascii="Calibri" w:hAnsi="Calibri" w:cs="Calibri"/>
          <w:sz w:val="22"/>
          <w:szCs w:val="22"/>
        </w:rPr>
        <w:t xml:space="preserve"> – </w:t>
      </w:r>
      <w:r w:rsidR="00E427F7">
        <w:rPr>
          <w:rFonts w:ascii="Calibri" w:hAnsi="Calibri" w:cs="Calibri"/>
          <w:sz w:val="22"/>
          <w:szCs w:val="22"/>
        </w:rPr>
        <w:t>O</w:t>
      </w:r>
      <w:r w:rsidRPr="00FD1042">
        <w:rPr>
          <w:rFonts w:ascii="Calibri" w:hAnsi="Calibri" w:cs="Calibri"/>
          <w:sz w:val="22"/>
          <w:szCs w:val="22"/>
        </w:rPr>
        <w:t xml:space="preserve">ferta </w:t>
      </w:r>
      <w:r w:rsidR="00CF1DFB">
        <w:rPr>
          <w:rFonts w:ascii="Calibri" w:hAnsi="Calibri" w:cs="Calibri"/>
          <w:sz w:val="22"/>
          <w:szCs w:val="22"/>
        </w:rPr>
        <w:t>W</w:t>
      </w:r>
      <w:r w:rsidRPr="00FD1042">
        <w:rPr>
          <w:rFonts w:ascii="Calibri" w:hAnsi="Calibri" w:cs="Calibri"/>
          <w:sz w:val="22"/>
          <w:szCs w:val="22"/>
        </w:rPr>
        <w:t>ykonawcy wraz z załącznikami</w:t>
      </w:r>
      <w:r w:rsidR="00CF1DFB">
        <w:rPr>
          <w:rFonts w:ascii="Calibri" w:hAnsi="Calibri" w:cs="Calibri"/>
          <w:sz w:val="22"/>
          <w:szCs w:val="22"/>
        </w:rPr>
        <w:t>,</w:t>
      </w:r>
    </w:p>
    <w:p w14:paraId="7A129E22" w14:textId="14B57992" w:rsidR="00D079A5" w:rsidRPr="00FD1042" w:rsidRDefault="00FD1042" w:rsidP="00E361A9">
      <w:pPr>
        <w:pStyle w:val="Tekstblokowy"/>
        <w:numPr>
          <w:ilvl w:val="0"/>
          <w:numId w:val="43"/>
        </w:numPr>
        <w:tabs>
          <w:tab w:val="left" w:pos="708"/>
        </w:tabs>
        <w:spacing w:line="293" w:lineRule="auto"/>
        <w:ind w:right="0"/>
        <w:jc w:val="both"/>
        <w:rPr>
          <w:rFonts w:ascii="Calibri" w:hAnsi="Calibri" w:cs="Calibri"/>
          <w:sz w:val="22"/>
          <w:szCs w:val="22"/>
        </w:rPr>
      </w:pPr>
      <w:r w:rsidRPr="00FD1042">
        <w:rPr>
          <w:rFonts w:ascii="Calibri" w:hAnsi="Calibri" w:cs="Calibri"/>
          <w:sz w:val="22"/>
          <w:szCs w:val="22"/>
        </w:rPr>
        <w:t xml:space="preserve">Załącznik nr </w:t>
      </w:r>
      <w:r w:rsidR="00537681">
        <w:rPr>
          <w:rFonts w:ascii="Calibri" w:hAnsi="Calibri" w:cs="Calibri"/>
          <w:sz w:val="22"/>
          <w:szCs w:val="22"/>
        </w:rPr>
        <w:t>5</w:t>
      </w:r>
      <w:r w:rsidRPr="00FD1042">
        <w:rPr>
          <w:rFonts w:ascii="Calibri" w:hAnsi="Calibri" w:cs="Calibri"/>
          <w:sz w:val="22"/>
          <w:szCs w:val="22"/>
        </w:rPr>
        <w:t xml:space="preserve"> – </w:t>
      </w:r>
      <w:r w:rsidR="00E427F7">
        <w:rPr>
          <w:rFonts w:ascii="Calibri" w:hAnsi="Calibri" w:cs="Calibri"/>
          <w:sz w:val="22"/>
          <w:szCs w:val="22"/>
        </w:rPr>
        <w:t>K</w:t>
      </w:r>
      <w:r w:rsidRPr="00FD1042">
        <w:rPr>
          <w:rFonts w:ascii="Calibri" w:hAnsi="Calibri" w:cs="Calibri"/>
          <w:sz w:val="22"/>
          <w:szCs w:val="22"/>
        </w:rPr>
        <w:t xml:space="preserve">opie uprawnień budowlanych osób wymienionych w </w:t>
      </w:r>
      <w:r w:rsidRPr="00F91F0C">
        <w:rPr>
          <w:rFonts w:ascii="Calibri" w:hAnsi="Calibri" w:cs="Calibri"/>
          <w:sz w:val="22"/>
          <w:szCs w:val="22"/>
        </w:rPr>
        <w:t xml:space="preserve">§ </w:t>
      </w:r>
      <w:r w:rsidR="00BA374F" w:rsidRPr="00F91F0C">
        <w:rPr>
          <w:rFonts w:ascii="Calibri" w:hAnsi="Calibri" w:cs="Calibri"/>
          <w:sz w:val="22"/>
          <w:szCs w:val="22"/>
        </w:rPr>
        <w:t xml:space="preserve">6 </w:t>
      </w:r>
      <w:r w:rsidRPr="00F91F0C">
        <w:rPr>
          <w:rFonts w:ascii="Calibri" w:hAnsi="Calibri" w:cs="Calibri"/>
          <w:sz w:val="22"/>
          <w:szCs w:val="22"/>
        </w:rPr>
        <w:t xml:space="preserve">ust. </w:t>
      </w:r>
      <w:r w:rsidR="00F91F0C" w:rsidRPr="00F91F0C">
        <w:rPr>
          <w:rFonts w:ascii="Calibri" w:hAnsi="Calibri" w:cs="Calibri"/>
          <w:sz w:val="22"/>
          <w:szCs w:val="22"/>
        </w:rPr>
        <w:t>3</w:t>
      </w:r>
      <w:r>
        <w:rPr>
          <w:rFonts w:ascii="Calibri" w:hAnsi="Calibri" w:cs="Calibri"/>
          <w:sz w:val="22"/>
          <w:szCs w:val="22"/>
        </w:rPr>
        <w:t>.</w:t>
      </w:r>
    </w:p>
    <w:p w14:paraId="17163B87" w14:textId="77777777" w:rsidR="00D079A5" w:rsidRPr="00F3264E" w:rsidRDefault="00D079A5" w:rsidP="003437C3"/>
    <w:p w14:paraId="1F2B9E93" w14:textId="77777777" w:rsidR="003437C3" w:rsidRPr="00F3264E" w:rsidRDefault="003437C3" w:rsidP="003437C3">
      <w:pPr>
        <w:pStyle w:val="Tekstpodstawowy"/>
        <w:tabs>
          <w:tab w:val="left" w:pos="1134"/>
          <w:tab w:val="left" w:pos="6804"/>
        </w:tabs>
        <w:spacing w:before="1440"/>
        <w:ind w:left="360"/>
        <w:rPr>
          <w:rFonts w:asciiTheme="minorHAnsi" w:hAnsiTheme="minorHAnsi" w:cstheme="minorHAnsi"/>
          <w:b/>
          <w:sz w:val="22"/>
          <w:szCs w:val="22"/>
        </w:rPr>
      </w:pPr>
      <w:bookmarkStart w:id="21" w:name="_Hlk117102976"/>
      <w:r w:rsidRPr="00F3264E">
        <w:rPr>
          <w:rFonts w:asciiTheme="minorHAnsi" w:hAnsiTheme="minorHAnsi" w:cstheme="minorHAnsi"/>
          <w:b/>
          <w:sz w:val="22"/>
          <w:szCs w:val="22"/>
        </w:rPr>
        <w:tab/>
        <w:t>Wykonawca</w:t>
      </w:r>
      <w:r w:rsidRPr="00F3264E">
        <w:rPr>
          <w:rFonts w:asciiTheme="minorHAnsi" w:hAnsiTheme="minorHAnsi" w:cstheme="minorHAnsi"/>
          <w:b/>
          <w:sz w:val="22"/>
          <w:szCs w:val="22"/>
        </w:rPr>
        <w:tab/>
        <w:t>Zamawiający</w:t>
      </w:r>
      <w:bookmarkEnd w:id="21"/>
    </w:p>
    <w:p w14:paraId="0F218191" w14:textId="77777777" w:rsidR="00D079A5" w:rsidRPr="00F3264E" w:rsidRDefault="00D079A5" w:rsidP="003437C3"/>
    <w:sectPr w:rsidR="00D079A5" w:rsidRPr="00F3264E" w:rsidSect="00EF265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7077" w14:textId="77777777" w:rsidR="0062118A" w:rsidRDefault="0062118A" w:rsidP="00D079A5">
      <w:r>
        <w:separator/>
      </w:r>
    </w:p>
  </w:endnote>
  <w:endnote w:type="continuationSeparator" w:id="0">
    <w:p w14:paraId="75C07CBC" w14:textId="77777777" w:rsidR="0062118A" w:rsidRDefault="0062118A" w:rsidP="00D0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Calibri"/>
      </w:rPr>
      <w:id w:val="-1600241286"/>
      <w:docPartObj>
        <w:docPartGallery w:val="Page Numbers (Bottom of Page)"/>
        <w:docPartUnique/>
      </w:docPartObj>
    </w:sdtPr>
    <w:sdtEndPr/>
    <w:sdtContent>
      <w:p w14:paraId="7811D4DC" w14:textId="67BC5918" w:rsidR="0062118A" w:rsidRPr="00EF265A" w:rsidRDefault="0062118A">
        <w:pPr>
          <w:pStyle w:val="Stopka"/>
          <w:jc w:val="right"/>
          <w:rPr>
            <w:rFonts w:cs="Calibri"/>
          </w:rPr>
        </w:pPr>
        <w:r w:rsidRPr="00EF265A">
          <w:rPr>
            <w:rFonts w:cs="Calibri"/>
          </w:rPr>
          <w:fldChar w:fldCharType="begin"/>
        </w:r>
        <w:r w:rsidRPr="00EF265A">
          <w:rPr>
            <w:rFonts w:cs="Calibri"/>
          </w:rPr>
          <w:instrText>PAGE   \* MERGEFORMAT</w:instrText>
        </w:r>
        <w:r w:rsidRPr="00EF265A">
          <w:rPr>
            <w:rFonts w:cs="Calibri"/>
          </w:rPr>
          <w:fldChar w:fldCharType="separate"/>
        </w:r>
        <w:r w:rsidRPr="00EF265A">
          <w:rPr>
            <w:rFonts w:cs="Calibri"/>
          </w:rPr>
          <w:t>2</w:t>
        </w:r>
        <w:r w:rsidRPr="00EF265A">
          <w:rPr>
            <w:rFonts w:cs="Calibr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4D243" w14:textId="77777777" w:rsidR="0062118A" w:rsidRDefault="0062118A" w:rsidP="00D079A5">
      <w:r>
        <w:separator/>
      </w:r>
    </w:p>
  </w:footnote>
  <w:footnote w:type="continuationSeparator" w:id="0">
    <w:p w14:paraId="76714FEA" w14:textId="77777777" w:rsidR="0062118A" w:rsidRDefault="0062118A" w:rsidP="00D079A5">
      <w:r>
        <w:continuationSeparator/>
      </w:r>
    </w:p>
  </w:footnote>
  <w:footnote w:id="1">
    <w:p w14:paraId="2C114115" w14:textId="77777777" w:rsidR="0062118A" w:rsidRDefault="0062118A" w:rsidP="00BF456B">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4EA8" w14:textId="6D589D22" w:rsidR="0062118A" w:rsidRPr="009B1194" w:rsidRDefault="0062118A" w:rsidP="009B1194">
    <w:pPr>
      <w:pStyle w:val="Nagwek"/>
      <w:jc w:val="right"/>
      <w:rPr>
        <w:rFonts w:cs="Calibri"/>
        <w:b/>
        <w:color w:val="A6A6A6" w:themeColor="background1" w:themeShade="A6"/>
        <w:spacing w:val="20"/>
      </w:rPr>
    </w:pPr>
    <w:r w:rsidRPr="00C91E96">
      <w:rPr>
        <w:rFonts w:cs="Calibri"/>
        <w:b/>
        <w:color w:val="A6A6A6" w:themeColor="background1" w:themeShade="A6"/>
        <w:spacing w:val="20"/>
      </w:rPr>
      <w:t>WZÓR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1B5D3" w14:textId="785F46DC" w:rsidR="0062118A" w:rsidRPr="00C91E96" w:rsidRDefault="0062118A" w:rsidP="005C3A55">
    <w:pPr>
      <w:pStyle w:val="Nagwek"/>
      <w:jc w:val="right"/>
      <w:rPr>
        <w:rFonts w:cs="Calibri"/>
        <w:b/>
        <w:color w:val="A6A6A6" w:themeColor="background1" w:themeShade="A6"/>
        <w:spacing w:val="20"/>
      </w:rPr>
    </w:pPr>
    <w:r w:rsidRPr="00C91E96">
      <w:rPr>
        <w:rFonts w:cs="Calibri"/>
        <w:b/>
        <w:color w:val="A6A6A6" w:themeColor="background1" w:themeShade="A6"/>
        <w:spacing w:val="20"/>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12"/>
    <w:multiLevelType w:val="multilevel"/>
    <w:tmpl w:val="BBE8416E"/>
    <w:name w:val="WW8Num32"/>
    <w:lvl w:ilvl="0">
      <w:start w:val="1"/>
      <w:numFmt w:val="decimal"/>
      <w:lvlText w:val="%1."/>
      <w:lvlJc w:val="left"/>
      <w:pPr>
        <w:tabs>
          <w:tab w:val="num" w:pos="360"/>
        </w:tabs>
        <w:ind w:left="360" w:hanging="360"/>
      </w:pPr>
      <w:rPr>
        <w:rFonts w:asciiTheme="minorHAnsi" w:hAnsiTheme="minorHAnsi" w:cstheme="minorHAnsi" w:hint="default"/>
        <w:b w:val="0"/>
        <w:i w:val="0"/>
        <w:sz w:val="2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6" w15:restartNumberingAfterBreak="0">
    <w:nsid w:val="00974144"/>
    <w:multiLevelType w:val="hybridMultilevel"/>
    <w:tmpl w:val="AE4E5AA0"/>
    <w:lvl w:ilvl="0" w:tplc="0415000F">
      <w:start w:val="1"/>
      <w:numFmt w:val="decimal"/>
      <w:lvlText w:val="%1."/>
      <w:lvlJc w:val="left"/>
      <w:pPr>
        <w:ind w:left="360" w:hanging="360"/>
      </w:pPr>
    </w:lvl>
    <w:lvl w:ilvl="1" w:tplc="04150011">
      <w:start w:val="1"/>
      <w:numFmt w:val="decimal"/>
      <w:lvlText w:val="%2)"/>
      <w:lvlJc w:val="left"/>
      <w:pPr>
        <w:ind w:left="796" w:hanging="360"/>
      </w:pPr>
    </w:lvl>
    <w:lvl w:ilvl="2" w:tplc="0415001B">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222792D"/>
    <w:multiLevelType w:val="hybridMultilevel"/>
    <w:tmpl w:val="FB22EB3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287332B"/>
    <w:multiLevelType w:val="hybridMultilevel"/>
    <w:tmpl w:val="5F02678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57D4E20"/>
    <w:multiLevelType w:val="hybridMultilevel"/>
    <w:tmpl w:val="C31466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BE55D1"/>
    <w:multiLevelType w:val="hybridMultilevel"/>
    <w:tmpl w:val="E3F60E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FDB6EBE"/>
    <w:multiLevelType w:val="hybridMultilevel"/>
    <w:tmpl w:val="96DC0584"/>
    <w:lvl w:ilvl="0" w:tplc="0415000F">
      <w:start w:val="1"/>
      <w:numFmt w:val="decimal"/>
      <w:lvlText w:val="%1."/>
      <w:lvlJc w:val="left"/>
      <w:pPr>
        <w:ind w:left="360" w:hanging="360"/>
      </w:pPr>
    </w:lvl>
    <w:lvl w:ilvl="1" w:tplc="04150011">
      <w:start w:val="1"/>
      <w:numFmt w:val="decimal"/>
      <w:lvlText w:val="%2)"/>
      <w:lvlJc w:val="left"/>
      <w:pPr>
        <w:ind w:left="796" w:hanging="360"/>
      </w:pPr>
    </w:lvl>
    <w:lvl w:ilvl="2" w:tplc="04150017">
      <w:start w:val="1"/>
      <w:numFmt w:val="lowerLetter"/>
      <w:lvlText w:val="%3)"/>
      <w:lvlJc w:val="lef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3" w15:restartNumberingAfterBreak="0">
    <w:nsid w:val="10485693"/>
    <w:multiLevelType w:val="multilevel"/>
    <w:tmpl w:val="17322020"/>
    <w:lvl w:ilvl="0">
      <w:start w:val="1"/>
      <w:numFmt w:val="decimal"/>
      <w:lvlText w:val="%1)"/>
      <w:lvlJc w:val="left"/>
      <w:pPr>
        <w:ind w:left="720" w:hanging="360"/>
      </w:pPr>
      <w:rPr>
        <w:rFonts w:hint="default"/>
        <w:b w:val="0"/>
        <w:i w:val="0"/>
      </w:rPr>
    </w:lvl>
    <w:lvl w:ilvl="1">
      <w:start w:val="1"/>
      <w:numFmt w:val="decimal"/>
      <w:isLgl/>
      <w:lvlText w:val="%2)"/>
      <w:lvlJc w:val="left"/>
      <w:pPr>
        <w:ind w:left="1078" w:hanging="360"/>
      </w:pPr>
      <w:rPr>
        <w:rFonts w:asciiTheme="minorHAnsi" w:eastAsia="Times New Roman" w:hAnsiTheme="minorHAnsi" w:cstheme="minorHAnsi" w:hint="default"/>
      </w:rPr>
    </w:lvl>
    <w:lvl w:ilvl="2">
      <w:start w:val="1"/>
      <w:numFmt w:val="decimal"/>
      <w:isLgl/>
      <w:lvlText w:val="%1.%2.%3"/>
      <w:lvlJc w:val="left"/>
      <w:pPr>
        <w:ind w:left="1796" w:hanging="720"/>
      </w:pPr>
    </w:lvl>
    <w:lvl w:ilvl="3">
      <w:start w:val="1"/>
      <w:numFmt w:val="decimal"/>
      <w:isLgl/>
      <w:lvlText w:val="%1.%2.%3.%4"/>
      <w:lvlJc w:val="left"/>
      <w:pPr>
        <w:ind w:left="2154" w:hanging="720"/>
      </w:pPr>
    </w:lvl>
    <w:lvl w:ilvl="4">
      <w:start w:val="1"/>
      <w:numFmt w:val="decimal"/>
      <w:isLgl/>
      <w:lvlText w:val="%1.%2.%3.%4.%5"/>
      <w:lvlJc w:val="left"/>
      <w:pPr>
        <w:ind w:left="2872" w:hanging="1080"/>
      </w:pPr>
    </w:lvl>
    <w:lvl w:ilvl="5">
      <w:start w:val="1"/>
      <w:numFmt w:val="decimal"/>
      <w:isLgl/>
      <w:lvlText w:val="%1.%2.%3.%4.%5.%6"/>
      <w:lvlJc w:val="left"/>
      <w:pPr>
        <w:ind w:left="3230" w:hanging="1080"/>
      </w:pPr>
    </w:lvl>
    <w:lvl w:ilvl="6">
      <w:start w:val="1"/>
      <w:numFmt w:val="decimal"/>
      <w:isLgl/>
      <w:lvlText w:val="%1.%2.%3.%4.%5.%6.%7"/>
      <w:lvlJc w:val="left"/>
      <w:pPr>
        <w:ind w:left="3948" w:hanging="1440"/>
      </w:pPr>
    </w:lvl>
    <w:lvl w:ilvl="7">
      <w:start w:val="1"/>
      <w:numFmt w:val="decimal"/>
      <w:isLgl/>
      <w:lvlText w:val="%1.%2.%3.%4.%5.%6.%7.%8"/>
      <w:lvlJc w:val="left"/>
      <w:pPr>
        <w:ind w:left="4306" w:hanging="1440"/>
      </w:pPr>
    </w:lvl>
    <w:lvl w:ilvl="8">
      <w:start w:val="1"/>
      <w:numFmt w:val="decimal"/>
      <w:isLgl/>
      <w:lvlText w:val="%1.%2.%3.%4.%5.%6.%7.%8.%9"/>
      <w:lvlJc w:val="left"/>
      <w:pPr>
        <w:ind w:left="5024" w:hanging="1800"/>
      </w:pPr>
    </w:lvl>
  </w:abstractNum>
  <w:abstractNum w:abstractNumId="14" w15:restartNumberingAfterBreak="0">
    <w:nsid w:val="1089023D"/>
    <w:multiLevelType w:val="multilevel"/>
    <w:tmpl w:val="963623F0"/>
    <w:lvl w:ilvl="0">
      <w:start w:val="1"/>
      <w:numFmt w:val="decimal"/>
      <w:lvlText w:val="%1."/>
      <w:lvlJc w:val="left"/>
      <w:pPr>
        <w:ind w:left="360" w:hanging="360"/>
      </w:pPr>
      <w:rPr>
        <w:b w:val="0"/>
      </w:rPr>
    </w:lvl>
    <w:lvl w:ilvl="1">
      <w:start w:val="1"/>
      <w:numFmt w:val="decimal"/>
      <w:lvlText w:val="%2)"/>
      <w:lvlJc w:val="left"/>
      <w:pPr>
        <w:ind w:left="720" w:hanging="360"/>
      </w:pPr>
      <w:rPr>
        <w:b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0AD798B"/>
    <w:multiLevelType w:val="hybridMultilevel"/>
    <w:tmpl w:val="CF663722"/>
    <w:lvl w:ilvl="0" w:tplc="04150011">
      <w:start w:val="1"/>
      <w:numFmt w:val="decimal"/>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6" w15:restartNumberingAfterBreak="0">
    <w:nsid w:val="123063C5"/>
    <w:multiLevelType w:val="hybridMultilevel"/>
    <w:tmpl w:val="5924410A"/>
    <w:lvl w:ilvl="0" w:tplc="9A6E132E">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25E5250"/>
    <w:multiLevelType w:val="hybridMultilevel"/>
    <w:tmpl w:val="1A325D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1A526C"/>
    <w:multiLevelType w:val="multilevel"/>
    <w:tmpl w:val="BBE8416E"/>
    <w:styleLink w:val="Biecalista1"/>
    <w:lvl w:ilvl="0">
      <w:start w:val="1"/>
      <w:numFmt w:val="decimal"/>
      <w:lvlText w:val="%1."/>
      <w:lvlJc w:val="left"/>
      <w:pPr>
        <w:tabs>
          <w:tab w:val="num" w:pos="360"/>
        </w:tabs>
        <w:ind w:left="360" w:hanging="360"/>
      </w:pPr>
      <w:rPr>
        <w:rFonts w:asciiTheme="minorHAnsi" w:hAnsiTheme="minorHAnsi" w:cstheme="minorHAnsi" w:hint="default"/>
        <w:b w:val="0"/>
        <w:i w:val="0"/>
        <w:sz w:val="2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BB81EC3"/>
    <w:multiLevelType w:val="hybridMultilevel"/>
    <w:tmpl w:val="D3A27614"/>
    <w:lvl w:ilvl="0" w:tplc="59627160">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0" w15:restartNumberingAfterBreak="0">
    <w:nsid w:val="1D3E1B2F"/>
    <w:multiLevelType w:val="multilevel"/>
    <w:tmpl w:val="2AB00F30"/>
    <w:lvl w:ilvl="0">
      <w:start w:val="1"/>
      <w:numFmt w:val="decimal"/>
      <w:lvlText w:val="%1."/>
      <w:lvlJc w:val="left"/>
      <w:pPr>
        <w:ind w:left="360" w:hanging="360"/>
      </w:pPr>
    </w:lvl>
    <w:lvl w:ilvl="1">
      <w:start w:val="1"/>
      <w:numFmt w:val="decimal"/>
      <w:lvlText w:val="%2)"/>
      <w:lvlJc w:val="left"/>
      <w:pPr>
        <w:ind w:left="792" w:hanging="432"/>
      </w:pPr>
      <w:rPr>
        <w:rFonts w:asciiTheme="minorHAnsi" w:eastAsia="Times New Roman"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46618"/>
    <w:multiLevelType w:val="hybridMultilevel"/>
    <w:tmpl w:val="E19488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7B135B"/>
    <w:multiLevelType w:val="hybridMultilevel"/>
    <w:tmpl w:val="603420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4B4937"/>
    <w:multiLevelType w:val="multilevel"/>
    <w:tmpl w:val="F7E804AA"/>
    <w:lvl w:ilvl="0">
      <w:start w:val="1"/>
      <w:numFmt w:val="decimal"/>
      <w:lvlText w:val="%1."/>
      <w:lvlJc w:val="left"/>
      <w:pPr>
        <w:ind w:left="720" w:hanging="360"/>
      </w:pPr>
      <w:rPr>
        <w:rFonts w:ascii="Arial" w:hAnsi="Arial" w:cs="Arial" w:hint="default"/>
        <w:b w:val="0"/>
        <w:i w:val="0"/>
      </w:rPr>
    </w:lvl>
    <w:lvl w:ilvl="1">
      <w:start w:val="1"/>
      <w:numFmt w:val="decimal"/>
      <w:isLgl/>
      <w:lvlText w:val="%2)"/>
      <w:lvlJc w:val="left"/>
      <w:pPr>
        <w:ind w:left="1070" w:hanging="360"/>
      </w:pPr>
      <w:rPr>
        <w:rFonts w:asciiTheme="minorHAnsi" w:eastAsia="Times New Roman" w:hAnsiTheme="minorHAnsi" w:cstheme="minorHAnsi" w:hint="default"/>
      </w:rPr>
    </w:lvl>
    <w:lvl w:ilvl="2">
      <w:start w:val="1"/>
      <w:numFmt w:val="decimal"/>
      <w:isLgl/>
      <w:lvlText w:val="%1.%2.%3"/>
      <w:lvlJc w:val="left"/>
      <w:pPr>
        <w:ind w:left="1796" w:hanging="720"/>
      </w:pPr>
    </w:lvl>
    <w:lvl w:ilvl="3">
      <w:start w:val="1"/>
      <w:numFmt w:val="decimal"/>
      <w:isLgl/>
      <w:lvlText w:val="%1.%2.%3.%4"/>
      <w:lvlJc w:val="left"/>
      <w:pPr>
        <w:ind w:left="2154" w:hanging="720"/>
      </w:pPr>
    </w:lvl>
    <w:lvl w:ilvl="4">
      <w:start w:val="1"/>
      <w:numFmt w:val="decimal"/>
      <w:isLgl/>
      <w:lvlText w:val="%1.%2.%3.%4.%5"/>
      <w:lvlJc w:val="left"/>
      <w:pPr>
        <w:ind w:left="2872" w:hanging="1080"/>
      </w:pPr>
    </w:lvl>
    <w:lvl w:ilvl="5">
      <w:start w:val="1"/>
      <w:numFmt w:val="decimal"/>
      <w:isLgl/>
      <w:lvlText w:val="%1.%2.%3.%4.%5.%6"/>
      <w:lvlJc w:val="left"/>
      <w:pPr>
        <w:ind w:left="3230" w:hanging="1080"/>
      </w:pPr>
    </w:lvl>
    <w:lvl w:ilvl="6">
      <w:start w:val="1"/>
      <w:numFmt w:val="decimal"/>
      <w:isLgl/>
      <w:lvlText w:val="%1.%2.%3.%4.%5.%6.%7"/>
      <w:lvlJc w:val="left"/>
      <w:pPr>
        <w:ind w:left="3948" w:hanging="1440"/>
      </w:pPr>
    </w:lvl>
    <w:lvl w:ilvl="7">
      <w:start w:val="1"/>
      <w:numFmt w:val="decimal"/>
      <w:isLgl/>
      <w:lvlText w:val="%1.%2.%3.%4.%5.%6.%7.%8"/>
      <w:lvlJc w:val="left"/>
      <w:pPr>
        <w:ind w:left="4306" w:hanging="1440"/>
      </w:pPr>
    </w:lvl>
    <w:lvl w:ilvl="8">
      <w:start w:val="1"/>
      <w:numFmt w:val="decimal"/>
      <w:isLgl/>
      <w:lvlText w:val="%1.%2.%3.%4.%5.%6.%7.%8.%9"/>
      <w:lvlJc w:val="left"/>
      <w:pPr>
        <w:ind w:left="5024" w:hanging="1800"/>
      </w:pPr>
    </w:lvl>
  </w:abstractNum>
  <w:abstractNum w:abstractNumId="27"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0CD6305"/>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3103572"/>
    <w:multiLevelType w:val="multilevel"/>
    <w:tmpl w:val="44F4B5B0"/>
    <w:lvl w:ilvl="0">
      <w:start w:val="1"/>
      <w:numFmt w:val="decimal"/>
      <w:lvlText w:val="%1."/>
      <w:lvlJc w:val="left"/>
      <w:pPr>
        <w:ind w:left="360" w:hanging="360"/>
      </w:pPr>
      <w:rPr>
        <w:rFonts w:hint="default"/>
        <w:b w:val="0"/>
        <w:i w:val="0"/>
      </w:rPr>
    </w:lvl>
    <w:lvl w:ilvl="1">
      <w:start w:val="1"/>
      <w:numFmt w:val="decimal"/>
      <w:isLgl/>
      <w:lvlText w:val="%2)"/>
      <w:lvlJc w:val="left"/>
      <w:pPr>
        <w:ind w:left="718" w:hanging="360"/>
      </w:pPr>
      <w:rPr>
        <w:rFonts w:asciiTheme="minorHAnsi" w:eastAsia="Times New Roman" w:hAnsiTheme="minorHAnsi" w:cstheme="minorHAnsi" w:hint="default"/>
      </w:rPr>
    </w:lvl>
    <w:lvl w:ilvl="2">
      <w:start w:val="1"/>
      <w:numFmt w:val="decimal"/>
      <w:isLgl/>
      <w:lvlText w:val="%1.%2.%3"/>
      <w:lvlJc w:val="left"/>
      <w:pPr>
        <w:ind w:left="1436" w:hanging="720"/>
      </w:pPr>
    </w:lvl>
    <w:lvl w:ilvl="3">
      <w:start w:val="1"/>
      <w:numFmt w:val="decimal"/>
      <w:isLgl/>
      <w:lvlText w:val="%1.%2.%3.%4"/>
      <w:lvlJc w:val="left"/>
      <w:pPr>
        <w:ind w:left="1794" w:hanging="720"/>
      </w:pPr>
    </w:lvl>
    <w:lvl w:ilvl="4">
      <w:start w:val="1"/>
      <w:numFmt w:val="decimal"/>
      <w:isLgl/>
      <w:lvlText w:val="%1.%2.%3.%4.%5"/>
      <w:lvlJc w:val="left"/>
      <w:pPr>
        <w:ind w:left="2512" w:hanging="1080"/>
      </w:pPr>
    </w:lvl>
    <w:lvl w:ilvl="5">
      <w:start w:val="1"/>
      <w:numFmt w:val="decimal"/>
      <w:isLgl/>
      <w:lvlText w:val="%1.%2.%3.%4.%5.%6"/>
      <w:lvlJc w:val="left"/>
      <w:pPr>
        <w:ind w:left="2870" w:hanging="1080"/>
      </w:pPr>
    </w:lvl>
    <w:lvl w:ilvl="6">
      <w:start w:val="1"/>
      <w:numFmt w:val="decimal"/>
      <w:isLgl/>
      <w:lvlText w:val="%1.%2.%3.%4.%5.%6.%7"/>
      <w:lvlJc w:val="left"/>
      <w:pPr>
        <w:ind w:left="3588" w:hanging="1440"/>
      </w:pPr>
    </w:lvl>
    <w:lvl w:ilvl="7">
      <w:start w:val="1"/>
      <w:numFmt w:val="decimal"/>
      <w:isLgl/>
      <w:lvlText w:val="%1.%2.%3.%4.%5.%6.%7.%8"/>
      <w:lvlJc w:val="left"/>
      <w:pPr>
        <w:ind w:left="3946" w:hanging="1440"/>
      </w:pPr>
    </w:lvl>
    <w:lvl w:ilvl="8">
      <w:start w:val="1"/>
      <w:numFmt w:val="decimal"/>
      <w:isLgl/>
      <w:lvlText w:val="%1.%2.%3.%4.%5.%6.%7.%8.%9"/>
      <w:lvlJc w:val="left"/>
      <w:pPr>
        <w:ind w:left="4664" w:hanging="1800"/>
      </w:pPr>
    </w:lvl>
  </w:abstractNum>
  <w:abstractNum w:abstractNumId="32"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393F73F6"/>
    <w:multiLevelType w:val="multilevel"/>
    <w:tmpl w:val="8BF244D4"/>
    <w:lvl w:ilvl="0">
      <w:start w:val="1"/>
      <w:numFmt w:val="decimal"/>
      <w:lvlText w:val="%1."/>
      <w:lvlJc w:val="left"/>
      <w:pPr>
        <w:ind w:left="360" w:hanging="360"/>
      </w:pPr>
      <w:rPr>
        <w:b w:val="0"/>
      </w:rPr>
    </w:lvl>
    <w:lvl w:ilvl="1">
      <w:start w:val="1"/>
      <w:numFmt w:val="decimal"/>
      <w:lvlText w:val="%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C56668"/>
    <w:multiLevelType w:val="multilevel"/>
    <w:tmpl w:val="32E49EAA"/>
    <w:lvl w:ilvl="0">
      <w:start w:val="1"/>
      <w:numFmt w:val="decimal"/>
      <w:lvlText w:val="%1."/>
      <w:lvlJc w:val="left"/>
      <w:pPr>
        <w:ind w:left="360" w:hanging="360"/>
      </w:pPr>
      <w:rPr>
        <w:b w:val="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B822E74"/>
    <w:multiLevelType w:val="multilevel"/>
    <w:tmpl w:val="35CC28B8"/>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0B61E4"/>
    <w:multiLevelType w:val="hybridMultilevel"/>
    <w:tmpl w:val="78327C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B36F06"/>
    <w:multiLevelType w:val="hybridMultilevel"/>
    <w:tmpl w:val="05029A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40" w15:restartNumberingAfterBreak="0">
    <w:nsid w:val="43A262D4"/>
    <w:multiLevelType w:val="hybridMultilevel"/>
    <w:tmpl w:val="DA66F344"/>
    <w:lvl w:ilvl="0" w:tplc="04150011">
      <w:start w:val="1"/>
      <w:numFmt w:val="decimal"/>
      <w:lvlText w:val="%1)"/>
      <w:lvlJc w:val="left"/>
      <w:pPr>
        <w:ind w:left="1734" w:hanging="360"/>
      </w:pPr>
    </w:lvl>
    <w:lvl w:ilvl="1" w:tplc="04150019">
      <w:start w:val="1"/>
      <w:numFmt w:val="lowerLetter"/>
      <w:lvlText w:val="%2."/>
      <w:lvlJc w:val="left"/>
      <w:pPr>
        <w:ind w:left="2454" w:hanging="360"/>
      </w:pPr>
    </w:lvl>
    <w:lvl w:ilvl="2" w:tplc="0415001B">
      <w:start w:val="1"/>
      <w:numFmt w:val="lowerRoman"/>
      <w:lvlText w:val="%3."/>
      <w:lvlJc w:val="right"/>
      <w:pPr>
        <w:ind w:left="3174" w:hanging="180"/>
      </w:pPr>
    </w:lvl>
    <w:lvl w:ilvl="3" w:tplc="0415000F">
      <w:start w:val="1"/>
      <w:numFmt w:val="decimal"/>
      <w:lvlText w:val="%4."/>
      <w:lvlJc w:val="left"/>
      <w:pPr>
        <w:ind w:left="3894" w:hanging="360"/>
      </w:pPr>
    </w:lvl>
    <w:lvl w:ilvl="4" w:tplc="04150019">
      <w:start w:val="1"/>
      <w:numFmt w:val="lowerLetter"/>
      <w:lvlText w:val="%5."/>
      <w:lvlJc w:val="left"/>
      <w:pPr>
        <w:ind w:left="4614" w:hanging="360"/>
      </w:pPr>
    </w:lvl>
    <w:lvl w:ilvl="5" w:tplc="0415001B">
      <w:start w:val="1"/>
      <w:numFmt w:val="lowerRoman"/>
      <w:lvlText w:val="%6."/>
      <w:lvlJc w:val="right"/>
      <w:pPr>
        <w:ind w:left="5334" w:hanging="180"/>
      </w:pPr>
    </w:lvl>
    <w:lvl w:ilvl="6" w:tplc="0415000F">
      <w:start w:val="1"/>
      <w:numFmt w:val="decimal"/>
      <w:lvlText w:val="%7."/>
      <w:lvlJc w:val="left"/>
      <w:pPr>
        <w:ind w:left="6054" w:hanging="360"/>
      </w:pPr>
    </w:lvl>
    <w:lvl w:ilvl="7" w:tplc="04150019">
      <w:start w:val="1"/>
      <w:numFmt w:val="lowerLetter"/>
      <w:lvlText w:val="%8."/>
      <w:lvlJc w:val="left"/>
      <w:pPr>
        <w:ind w:left="6774" w:hanging="360"/>
      </w:pPr>
    </w:lvl>
    <w:lvl w:ilvl="8" w:tplc="0415001B">
      <w:start w:val="1"/>
      <w:numFmt w:val="lowerRoman"/>
      <w:lvlText w:val="%9."/>
      <w:lvlJc w:val="right"/>
      <w:pPr>
        <w:ind w:left="7494" w:hanging="180"/>
      </w:pPr>
    </w:lvl>
  </w:abstractNum>
  <w:abstractNum w:abstractNumId="41"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B666ED"/>
    <w:multiLevelType w:val="multilevel"/>
    <w:tmpl w:val="D21C17C0"/>
    <w:lvl w:ilvl="0">
      <w:start w:val="1"/>
      <w:numFmt w:val="decimal"/>
      <w:lvlText w:val="%1."/>
      <w:lvlJc w:val="left"/>
      <w:pPr>
        <w:tabs>
          <w:tab w:val="num" w:pos="360"/>
        </w:tabs>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CC47F9"/>
    <w:multiLevelType w:val="multilevel"/>
    <w:tmpl w:val="FDCAEA28"/>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2B661A0"/>
    <w:multiLevelType w:val="hybridMultilevel"/>
    <w:tmpl w:val="E71CC722"/>
    <w:lvl w:ilvl="0" w:tplc="04150011">
      <w:start w:val="1"/>
      <w:numFmt w:val="decimal"/>
      <w:lvlText w:val="%1)"/>
      <w:lvlJc w:val="left"/>
      <w:pPr>
        <w:ind w:left="78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5" w15:restartNumberingAfterBreak="0">
    <w:nsid w:val="559A4A75"/>
    <w:multiLevelType w:val="multilevel"/>
    <w:tmpl w:val="6EFAF838"/>
    <w:lvl w:ilvl="0">
      <w:start w:val="1"/>
      <w:numFmt w:val="decimal"/>
      <w:lvlText w:val="%1."/>
      <w:lvlJc w:val="left"/>
      <w:pPr>
        <w:ind w:left="360" w:hanging="360"/>
      </w:pPr>
    </w:lvl>
    <w:lvl w:ilvl="1">
      <w:start w:val="1"/>
      <w:numFmt w:val="decimal"/>
      <w:lvlText w:val="%2)"/>
      <w:lvlJc w:val="left"/>
      <w:pPr>
        <w:ind w:left="1740" w:hanging="720"/>
      </w:pPr>
    </w:lvl>
    <w:lvl w:ilvl="2">
      <w:start w:val="1"/>
      <w:numFmt w:val="decimal"/>
      <w:lvlText w:val="%1.%2.%3."/>
      <w:lvlJc w:val="left"/>
      <w:pPr>
        <w:ind w:left="2760" w:hanging="720"/>
      </w:pPr>
    </w:lvl>
    <w:lvl w:ilvl="3">
      <w:start w:val="1"/>
      <w:numFmt w:val="decimal"/>
      <w:lvlText w:val="%1.%2.%3.%4."/>
      <w:lvlJc w:val="left"/>
      <w:pPr>
        <w:ind w:left="4140" w:hanging="1080"/>
      </w:pPr>
    </w:lvl>
    <w:lvl w:ilvl="4">
      <w:start w:val="1"/>
      <w:numFmt w:val="decimal"/>
      <w:lvlText w:val="%1.%2.%3.%4.%5."/>
      <w:lvlJc w:val="left"/>
      <w:pPr>
        <w:ind w:left="5160" w:hanging="1080"/>
      </w:pPr>
    </w:lvl>
    <w:lvl w:ilvl="5">
      <w:start w:val="1"/>
      <w:numFmt w:val="decimal"/>
      <w:lvlText w:val="%1.%2.%3.%4.%5.%6."/>
      <w:lvlJc w:val="left"/>
      <w:pPr>
        <w:ind w:left="6540" w:hanging="1440"/>
      </w:pPr>
    </w:lvl>
    <w:lvl w:ilvl="6">
      <w:start w:val="1"/>
      <w:numFmt w:val="decimal"/>
      <w:lvlText w:val="%1.%2.%3.%4.%5.%6.%7."/>
      <w:lvlJc w:val="left"/>
      <w:pPr>
        <w:ind w:left="7560" w:hanging="1440"/>
      </w:pPr>
    </w:lvl>
    <w:lvl w:ilvl="7">
      <w:start w:val="1"/>
      <w:numFmt w:val="decimal"/>
      <w:lvlText w:val="%1.%2.%3.%4.%5.%6.%7.%8."/>
      <w:lvlJc w:val="left"/>
      <w:pPr>
        <w:ind w:left="8940" w:hanging="1800"/>
      </w:pPr>
    </w:lvl>
    <w:lvl w:ilvl="8">
      <w:start w:val="1"/>
      <w:numFmt w:val="decimal"/>
      <w:lvlText w:val="%1.%2.%3.%4.%5.%6.%7.%8.%9."/>
      <w:lvlJc w:val="left"/>
      <w:pPr>
        <w:ind w:left="9960" w:hanging="1800"/>
      </w:pPr>
    </w:lvl>
  </w:abstractNum>
  <w:abstractNum w:abstractNumId="46" w15:restartNumberingAfterBreak="0">
    <w:nsid w:val="577D1163"/>
    <w:multiLevelType w:val="hybridMultilevel"/>
    <w:tmpl w:val="101C81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1927BE"/>
    <w:multiLevelType w:val="hybridMultilevel"/>
    <w:tmpl w:val="AC7242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FBF5A4A"/>
    <w:multiLevelType w:val="hybridMultilevel"/>
    <w:tmpl w:val="6838C786"/>
    <w:lvl w:ilvl="0" w:tplc="1718489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4D3212"/>
    <w:multiLevelType w:val="hybridMultilevel"/>
    <w:tmpl w:val="CF663722"/>
    <w:lvl w:ilvl="0" w:tplc="04150011">
      <w:start w:val="1"/>
      <w:numFmt w:val="decimal"/>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50" w15:restartNumberingAfterBreak="0">
    <w:nsid w:val="651365DD"/>
    <w:multiLevelType w:val="hybridMultilevel"/>
    <w:tmpl w:val="CF663722"/>
    <w:lvl w:ilvl="0" w:tplc="04150011">
      <w:start w:val="1"/>
      <w:numFmt w:val="decimal"/>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51" w15:restartNumberingAfterBreak="0">
    <w:nsid w:val="655C44CD"/>
    <w:multiLevelType w:val="hybridMultilevel"/>
    <w:tmpl w:val="7A406912"/>
    <w:lvl w:ilvl="0" w:tplc="0415000F">
      <w:start w:val="1"/>
      <w:numFmt w:val="decimal"/>
      <w:lvlText w:val="%1."/>
      <w:lvlJc w:val="left"/>
      <w:pPr>
        <w:ind w:left="360" w:hanging="360"/>
      </w:p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2" w15:restartNumberingAfterBreak="0">
    <w:nsid w:val="65676313"/>
    <w:multiLevelType w:val="hybridMultilevel"/>
    <w:tmpl w:val="63820FDE"/>
    <w:lvl w:ilvl="0" w:tplc="B3F08030">
      <w:start w:val="1"/>
      <w:numFmt w:val="decimal"/>
      <w:lvlText w:val="%1."/>
      <w:lvlJc w:val="left"/>
      <w:pPr>
        <w:tabs>
          <w:tab w:val="num" w:pos="644"/>
        </w:tabs>
        <w:ind w:left="624" w:hanging="34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4" w15:restartNumberingAfterBreak="0">
    <w:nsid w:val="6BBE2A9E"/>
    <w:multiLevelType w:val="hybridMultilevel"/>
    <w:tmpl w:val="9DAAF5E6"/>
    <w:lvl w:ilvl="0" w:tplc="0415000F">
      <w:start w:val="1"/>
      <w:numFmt w:val="decimal"/>
      <w:lvlText w:val="%1."/>
      <w:lvlJc w:val="left"/>
      <w:pPr>
        <w:tabs>
          <w:tab w:val="num" w:pos="510"/>
        </w:tabs>
        <w:ind w:left="510" w:hanging="510"/>
      </w:pPr>
      <w:rPr>
        <w:b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5" w15:restartNumberingAfterBreak="0">
    <w:nsid w:val="6D257DDA"/>
    <w:multiLevelType w:val="hybridMultilevel"/>
    <w:tmpl w:val="6BF4CE2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7" w15:restartNumberingAfterBreak="0">
    <w:nsid w:val="723068C3"/>
    <w:multiLevelType w:val="hybridMultilevel"/>
    <w:tmpl w:val="BEE61E2E"/>
    <w:lvl w:ilvl="0" w:tplc="0415000F">
      <w:start w:val="1"/>
      <w:numFmt w:val="decimal"/>
      <w:lvlText w:val="%1."/>
      <w:lvlJc w:val="left"/>
      <w:pPr>
        <w:ind w:left="360" w:hanging="360"/>
      </w:pPr>
    </w:lvl>
    <w:lvl w:ilvl="1" w:tplc="04150011">
      <w:start w:val="1"/>
      <w:numFmt w:val="decimal"/>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8"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B5A6BFF"/>
    <w:multiLevelType w:val="hybridMultilevel"/>
    <w:tmpl w:val="BFFC96EC"/>
    <w:lvl w:ilvl="0" w:tplc="54629A3A">
      <w:start w:val="1"/>
      <w:numFmt w:val="decimal"/>
      <w:lvlText w:val="%1."/>
      <w:lvlJc w:val="left"/>
      <w:pPr>
        <w:tabs>
          <w:tab w:val="num" w:pos="644"/>
        </w:tabs>
        <w:ind w:left="624" w:hanging="340"/>
      </w:pPr>
    </w:lvl>
    <w:lvl w:ilvl="1" w:tplc="6664AACE">
      <w:start w:val="1"/>
      <w:numFmt w:val="decimal"/>
      <w:lvlText w:val="%2)"/>
      <w:lvlJc w:val="left"/>
      <w:pPr>
        <w:tabs>
          <w:tab w:val="num" w:pos="1211"/>
        </w:tabs>
        <w:ind w:left="1211" w:hanging="360"/>
      </w:pPr>
      <w:rPr>
        <w:rFonts w:asciiTheme="minorHAnsi" w:eastAsia="Times New Roman" w:hAnsiTheme="minorHAnsi" w:cstheme="minorHAnsi" w:hint="default"/>
        <w:b w:val="0"/>
        <w:i w:val="0"/>
      </w:rPr>
    </w:lvl>
    <w:lvl w:ilvl="2" w:tplc="9B78E6F2">
      <w:start w:val="1"/>
      <w:numFmt w:val="lowerRoman"/>
      <w:lvlText w:val="%3."/>
      <w:lvlJc w:val="right"/>
      <w:pPr>
        <w:tabs>
          <w:tab w:val="num" w:pos="2160"/>
        </w:tabs>
        <w:ind w:left="2160" w:hanging="180"/>
      </w:pPr>
    </w:lvl>
    <w:lvl w:ilvl="3" w:tplc="78E8DED4">
      <w:start w:val="1"/>
      <w:numFmt w:val="decimal"/>
      <w:lvlText w:val="%4."/>
      <w:lvlJc w:val="left"/>
      <w:pPr>
        <w:tabs>
          <w:tab w:val="num" w:pos="2880"/>
        </w:tabs>
        <w:ind w:left="2880" w:hanging="360"/>
      </w:pPr>
    </w:lvl>
    <w:lvl w:ilvl="4" w:tplc="1E9C9D6C">
      <w:start w:val="1"/>
      <w:numFmt w:val="lowerLetter"/>
      <w:lvlText w:val="%5."/>
      <w:lvlJc w:val="left"/>
      <w:pPr>
        <w:tabs>
          <w:tab w:val="num" w:pos="3600"/>
        </w:tabs>
        <w:ind w:left="3600" w:hanging="360"/>
      </w:pPr>
    </w:lvl>
    <w:lvl w:ilvl="5" w:tplc="D5386414">
      <w:start w:val="1"/>
      <w:numFmt w:val="lowerRoman"/>
      <w:lvlText w:val="%6."/>
      <w:lvlJc w:val="right"/>
      <w:pPr>
        <w:tabs>
          <w:tab w:val="num" w:pos="4320"/>
        </w:tabs>
        <w:ind w:left="4320" w:hanging="180"/>
      </w:pPr>
    </w:lvl>
    <w:lvl w:ilvl="6" w:tplc="E964201E">
      <w:start w:val="1"/>
      <w:numFmt w:val="decimal"/>
      <w:lvlText w:val="%7."/>
      <w:lvlJc w:val="left"/>
      <w:pPr>
        <w:tabs>
          <w:tab w:val="num" w:pos="5040"/>
        </w:tabs>
        <w:ind w:left="5040" w:hanging="360"/>
      </w:pPr>
    </w:lvl>
    <w:lvl w:ilvl="7" w:tplc="6010D842">
      <w:start w:val="1"/>
      <w:numFmt w:val="lowerLetter"/>
      <w:lvlText w:val="%8."/>
      <w:lvlJc w:val="left"/>
      <w:pPr>
        <w:tabs>
          <w:tab w:val="num" w:pos="5760"/>
        </w:tabs>
        <w:ind w:left="5760" w:hanging="360"/>
      </w:pPr>
    </w:lvl>
    <w:lvl w:ilvl="8" w:tplc="0728D9AC">
      <w:start w:val="1"/>
      <w:numFmt w:val="lowerRoman"/>
      <w:lvlText w:val="%9."/>
      <w:lvlJc w:val="right"/>
      <w:pPr>
        <w:tabs>
          <w:tab w:val="num" w:pos="6480"/>
        </w:tabs>
        <w:ind w:left="6480" w:hanging="180"/>
      </w:pPr>
    </w:lvl>
  </w:abstractNum>
  <w:abstractNum w:abstractNumId="60"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3"/>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8"/>
  </w:num>
  <w:num w:numId="27">
    <w:abstractNumId w:val="60"/>
  </w:num>
  <w:num w:numId="28">
    <w:abstractNumId w:val="46"/>
  </w:num>
  <w:num w:numId="29">
    <w:abstractNumId w:val="41"/>
  </w:num>
  <w:num w:numId="30">
    <w:abstractNumId w:val="0"/>
  </w:num>
  <w:num w:numId="31">
    <w:abstractNumId w:val="2"/>
  </w:num>
  <w:num w:numId="32">
    <w:abstractNumId w:val="5"/>
  </w:num>
  <w:num w:numId="33">
    <w:abstractNumId w:val="10"/>
  </w:num>
  <w:num w:numId="34">
    <w:abstractNumId w:val="21"/>
  </w:num>
  <w:num w:numId="35">
    <w:abstractNumId w:val="32"/>
  </w:num>
  <w:num w:numId="36">
    <w:abstractNumId w:val="48"/>
  </w:num>
  <w:num w:numId="37">
    <w:abstractNumId w:val="18"/>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9"/>
  </w:num>
  <w:num w:numId="41">
    <w:abstractNumId w:val="36"/>
  </w:num>
  <w:num w:numId="42">
    <w:abstractNumId w:val="27"/>
  </w:num>
  <w:num w:numId="43">
    <w:abstractNumId w:val="22"/>
  </w:num>
  <w:num w:numId="44">
    <w:abstractNumId w:val="14"/>
  </w:num>
  <w:num w:numId="45">
    <w:abstractNumId w:val="28"/>
  </w:num>
  <w:num w:numId="46">
    <w:abstractNumId w:val="34"/>
  </w:num>
  <w:num w:numId="47">
    <w:abstractNumId w:val="13"/>
  </w:num>
  <w:num w:numId="48">
    <w:abstractNumId w:val="31"/>
  </w:num>
  <w:num w:numId="49">
    <w:abstractNumId w:val="45"/>
  </w:num>
  <w:num w:numId="50">
    <w:abstractNumId w:val="43"/>
  </w:num>
  <w:num w:numId="51">
    <w:abstractNumId w:val="51"/>
  </w:num>
  <w:num w:numId="52">
    <w:abstractNumId w:val="6"/>
  </w:num>
  <w:num w:numId="53">
    <w:abstractNumId w:val="12"/>
  </w:num>
  <w:num w:numId="54">
    <w:abstractNumId w:val="57"/>
  </w:num>
  <w:num w:numId="55">
    <w:abstractNumId w:val="9"/>
  </w:num>
  <w:num w:numId="56">
    <w:abstractNumId w:val="55"/>
  </w:num>
  <w:num w:numId="57">
    <w:abstractNumId w:val="8"/>
  </w:num>
  <w:num w:numId="58">
    <w:abstractNumId w:val="25"/>
  </w:num>
  <w:num w:numId="59">
    <w:abstractNumId w:val="37"/>
  </w:num>
  <w:num w:numId="60">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A5"/>
    <w:rsid w:val="00010F6B"/>
    <w:rsid w:val="0002043B"/>
    <w:rsid w:val="00023245"/>
    <w:rsid w:val="000306F7"/>
    <w:rsid w:val="000339A6"/>
    <w:rsid w:val="0004133D"/>
    <w:rsid w:val="000552DA"/>
    <w:rsid w:val="000559AE"/>
    <w:rsid w:val="000577D7"/>
    <w:rsid w:val="00075038"/>
    <w:rsid w:val="0008261B"/>
    <w:rsid w:val="000855CC"/>
    <w:rsid w:val="00091EBA"/>
    <w:rsid w:val="00095651"/>
    <w:rsid w:val="000A1EBC"/>
    <w:rsid w:val="000A7970"/>
    <w:rsid w:val="000C29A4"/>
    <w:rsid w:val="000D090C"/>
    <w:rsid w:val="000E2275"/>
    <w:rsid w:val="000E6292"/>
    <w:rsid w:val="000F0F8E"/>
    <w:rsid w:val="000F3AF7"/>
    <w:rsid w:val="000F4852"/>
    <w:rsid w:val="001012A4"/>
    <w:rsid w:val="00103080"/>
    <w:rsid w:val="00110CEF"/>
    <w:rsid w:val="00111840"/>
    <w:rsid w:val="0011498A"/>
    <w:rsid w:val="00122F4E"/>
    <w:rsid w:val="00130AE5"/>
    <w:rsid w:val="0013132B"/>
    <w:rsid w:val="0015046C"/>
    <w:rsid w:val="00150AE2"/>
    <w:rsid w:val="00153692"/>
    <w:rsid w:val="001565A3"/>
    <w:rsid w:val="0016058C"/>
    <w:rsid w:val="00166273"/>
    <w:rsid w:val="00175F12"/>
    <w:rsid w:val="001842E8"/>
    <w:rsid w:val="00186AD5"/>
    <w:rsid w:val="001951A6"/>
    <w:rsid w:val="00196799"/>
    <w:rsid w:val="00197863"/>
    <w:rsid w:val="001A22E5"/>
    <w:rsid w:val="001A7747"/>
    <w:rsid w:val="001B6299"/>
    <w:rsid w:val="001C35EF"/>
    <w:rsid w:val="001D04E5"/>
    <w:rsid w:val="001D34FA"/>
    <w:rsid w:val="0020026B"/>
    <w:rsid w:val="002159D9"/>
    <w:rsid w:val="00216082"/>
    <w:rsid w:val="0023351B"/>
    <w:rsid w:val="0023755A"/>
    <w:rsid w:val="002415B0"/>
    <w:rsid w:val="00241F55"/>
    <w:rsid w:val="0024292E"/>
    <w:rsid w:val="00243130"/>
    <w:rsid w:val="00244A69"/>
    <w:rsid w:val="0025557F"/>
    <w:rsid w:val="0025562B"/>
    <w:rsid w:val="00255F0A"/>
    <w:rsid w:val="002572E0"/>
    <w:rsid w:val="002616B7"/>
    <w:rsid w:val="002636B9"/>
    <w:rsid w:val="002646D8"/>
    <w:rsid w:val="0028096E"/>
    <w:rsid w:val="002823AD"/>
    <w:rsid w:val="002837AA"/>
    <w:rsid w:val="0029636B"/>
    <w:rsid w:val="002A0652"/>
    <w:rsid w:val="002A0AD7"/>
    <w:rsid w:val="002A17A5"/>
    <w:rsid w:val="002A5261"/>
    <w:rsid w:val="002B080E"/>
    <w:rsid w:val="002D05F3"/>
    <w:rsid w:val="002E60FD"/>
    <w:rsid w:val="002F21CA"/>
    <w:rsid w:val="003061F7"/>
    <w:rsid w:val="0032072C"/>
    <w:rsid w:val="003267D3"/>
    <w:rsid w:val="00335875"/>
    <w:rsid w:val="00342EDE"/>
    <w:rsid w:val="003437C3"/>
    <w:rsid w:val="00346C1E"/>
    <w:rsid w:val="00352CC6"/>
    <w:rsid w:val="003562D0"/>
    <w:rsid w:val="003712A7"/>
    <w:rsid w:val="00371837"/>
    <w:rsid w:val="00381FAD"/>
    <w:rsid w:val="003843A4"/>
    <w:rsid w:val="00385FC0"/>
    <w:rsid w:val="0039081E"/>
    <w:rsid w:val="003A656F"/>
    <w:rsid w:val="003A7D9A"/>
    <w:rsid w:val="003B4CF1"/>
    <w:rsid w:val="003C44DE"/>
    <w:rsid w:val="003D0E61"/>
    <w:rsid w:val="003D1168"/>
    <w:rsid w:val="003D7522"/>
    <w:rsid w:val="003F2E99"/>
    <w:rsid w:val="003F5664"/>
    <w:rsid w:val="004058AB"/>
    <w:rsid w:val="00405C79"/>
    <w:rsid w:val="00420BB9"/>
    <w:rsid w:val="00427197"/>
    <w:rsid w:val="00444133"/>
    <w:rsid w:val="004678C2"/>
    <w:rsid w:val="00482D2E"/>
    <w:rsid w:val="00484F62"/>
    <w:rsid w:val="00494364"/>
    <w:rsid w:val="004B5251"/>
    <w:rsid w:val="004C16F9"/>
    <w:rsid w:val="004C4412"/>
    <w:rsid w:val="004E5D80"/>
    <w:rsid w:val="0051385B"/>
    <w:rsid w:val="00524D9A"/>
    <w:rsid w:val="00530BC3"/>
    <w:rsid w:val="00537681"/>
    <w:rsid w:val="00550A9F"/>
    <w:rsid w:val="005514A8"/>
    <w:rsid w:val="005528B4"/>
    <w:rsid w:val="00552B8D"/>
    <w:rsid w:val="00557064"/>
    <w:rsid w:val="00565B08"/>
    <w:rsid w:val="00585180"/>
    <w:rsid w:val="00593A2F"/>
    <w:rsid w:val="005A3C25"/>
    <w:rsid w:val="005B5F28"/>
    <w:rsid w:val="005C3680"/>
    <w:rsid w:val="005C3A55"/>
    <w:rsid w:val="005D122C"/>
    <w:rsid w:val="005D3E8D"/>
    <w:rsid w:val="005D4624"/>
    <w:rsid w:val="005D6827"/>
    <w:rsid w:val="005D7E6A"/>
    <w:rsid w:val="005E1B96"/>
    <w:rsid w:val="005E5B5A"/>
    <w:rsid w:val="005F110A"/>
    <w:rsid w:val="005F157A"/>
    <w:rsid w:val="005F1E18"/>
    <w:rsid w:val="005F1FE4"/>
    <w:rsid w:val="006029B1"/>
    <w:rsid w:val="00605412"/>
    <w:rsid w:val="0061251B"/>
    <w:rsid w:val="0062118A"/>
    <w:rsid w:val="00621EC0"/>
    <w:rsid w:val="00623B88"/>
    <w:rsid w:val="00627F8E"/>
    <w:rsid w:val="00631689"/>
    <w:rsid w:val="006414FF"/>
    <w:rsid w:val="00643A17"/>
    <w:rsid w:val="006443F1"/>
    <w:rsid w:val="00673891"/>
    <w:rsid w:val="00673BF3"/>
    <w:rsid w:val="00684853"/>
    <w:rsid w:val="006920C9"/>
    <w:rsid w:val="006956A0"/>
    <w:rsid w:val="006A360F"/>
    <w:rsid w:val="006A4088"/>
    <w:rsid w:val="006B16F8"/>
    <w:rsid w:val="006B2D47"/>
    <w:rsid w:val="006B40D7"/>
    <w:rsid w:val="006C0A40"/>
    <w:rsid w:val="006C6E71"/>
    <w:rsid w:val="006C7E7F"/>
    <w:rsid w:val="006D0F62"/>
    <w:rsid w:val="006D47B3"/>
    <w:rsid w:val="006D784A"/>
    <w:rsid w:val="006E7572"/>
    <w:rsid w:val="007049A5"/>
    <w:rsid w:val="00715375"/>
    <w:rsid w:val="00720130"/>
    <w:rsid w:val="007203CD"/>
    <w:rsid w:val="007208FF"/>
    <w:rsid w:val="00720918"/>
    <w:rsid w:val="00722452"/>
    <w:rsid w:val="00727A5B"/>
    <w:rsid w:val="00747955"/>
    <w:rsid w:val="00757FA0"/>
    <w:rsid w:val="00772597"/>
    <w:rsid w:val="007725D3"/>
    <w:rsid w:val="00782625"/>
    <w:rsid w:val="0078278D"/>
    <w:rsid w:val="00782CDA"/>
    <w:rsid w:val="007963A1"/>
    <w:rsid w:val="007A0BD8"/>
    <w:rsid w:val="007A1A06"/>
    <w:rsid w:val="007A5515"/>
    <w:rsid w:val="007B3EE6"/>
    <w:rsid w:val="007B6948"/>
    <w:rsid w:val="007B7FD5"/>
    <w:rsid w:val="007C3075"/>
    <w:rsid w:val="007F3764"/>
    <w:rsid w:val="007F5D60"/>
    <w:rsid w:val="007F6AC9"/>
    <w:rsid w:val="008002C3"/>
    <w:rsid w:val="008129C0"/>
    <w:rsid w:val="00813183"/>
    <w:rsid w:val="00816FD9"/>
    <w:rsid w:val="00822FE7"/>
    <w:rsid w:val="00823D86"/>
    <w:rsid w:val="00825390"/>
    <w:rsid w:val="00837569"/>
    <w:rsid w:val="00841751"/>
    <w:rsid w:val="008423DD"/>
    <w:rsid w:val="00842BFD"/>
    <w:rsid w:val="008442FF"/>
    <w:rsid w:val="00856A3B"/>
    <w:rsid w:val="00862122"/>
    <w:rsid w:val="0086333C"/>
    <w:rsid w:val="00867C78"/>
    <w:rsid w:val="00872E1A"/>
    <w:rsid w:val="00890D59"/>
    <w:rsid w:val="00893110"/>
    <w:rsid w:val="008A4C29"/>
    <w:rsid w:val="008A6EA5"/>
    <w:rsid w:val="008B4B97"/>
    <w:rsid w:val="008B5038"/>
    <w:rsid w:val="008B6BF0"/>
    <w:rsid w:val="008C1B08"/>
    <w:rsid w:val="008C4050"/>
    <w:rsid w:val="008C4A0D"/>
    <w:rsid w:val="008C7A91"/>
    <w:rsid w:val="008D0134"/>
    <w:rsid w:val="008D321C"/>
    <w:rsid w:val="008D56AF"/>
    <w:rsid w:val="008E0B1D"/>
    <w:rsid w:val="008F1D22"/>
    <w:rsid w:val="008F491A"/>
    <w:rsid w:val="008F5AFE"/>
    <w:rsid w:val="00902087"/>
    <w:rsid w:val="009113CC"/>
    <w:rsid w:val="00911BDA"/>
    <w:rsid w:val="00916F90"/>
    <w:rsid w:val="00922F0A"/>
    <w:rsid w:val="00931E0B"/>
    <w:rsid w:val="00935FAD"/>
    <w:rsid w:val="0094634C"/>
    <w:rsid w:val="009519A1"/>
    <w:rsid w:val="00972201"/>
    <w:rsid w:val="009770E7"/>
    <w:rsid w:val="00985478"/>
    <w:rsid w:val="0099426A"/>
    <w:rsid w:val="009B1194"/>
    <w:rsid w:val="009B6CEC"/>
    <w:rsid w:val="009C0073"/>
    <w:rsid w:val="009C5B0F"/>
    <w:rsid w:val="009D2840"/>
    <w:rsid w:val="009D7325"/>
    <w:rsid w:val="009E7FA1"/>
    <w:rsid w:val="009F192B"/>
    <w:rsid w:val="009F5137"/>
    <w:rsid w:val="009F6AFE"/>
    <w:rsid w:val="009F7F90"/>
    <w:rsid w:val="00A02A70"/>
    <w:rsid w:val="00A0672B"/>
    <w:rsid w:val="00A06DF6"/>
    <w:rsid w:val="00A1408F"/>
    <w:rsid w:val="00A15D1E"/>
    <w:rsid w:val="00A252B2"/>
    <w:rsid w:val="00A27E7F"/>
    <w:rsid w:val="00A3044B"/>
    <w:rsid w:val="00A32536"/>
    <w:rsid w:val="00A337EC"/>
    <w:rsid w:val="00A34C0C"/>
    <w:rsid w:val="00A40863"/>
    <w:rsid w:val="00A441AC"/>
    <w:rsid w:val="00A44482"/>
    <w:rsid w:val="00A60A96"/>
    <w:rsid w:val="00A6173E"/>
    <w:rsid w:val="00A64FB7"/>
    <w:rsid w:val="00A7279B"/>
    <w:rsid w:val="00A877E5"/>
    <w:rsid w:val="00A97691"/>
    <w:rsid w:val="00AA12E7"/>
    <w:rsid w:val="00AA2E6B"/>
    <w:rsid w:val="00AA5616"/>
    <w:rsid w:val="00AA7610"/>
    <w:rsid w:val="00AB0C6A"/>
    <w:rsid w:val="00AB71C5"/>
    <w:rsid w:val="00AC2CDE"/>
    <w:rsid w:val="00AC6E1A"/>
    <w:rsid w:val="00AE6266"/>
    <w:rsid w:val="00AF51B7"/>
    <w:rsid w:val="00AF6CB3"/>
    <w:rsid w:val="00B006FA"/>
    <w:rsid w:val="00B0268A"/>
    <w:rsid w:val="00B17D07"/>
    <w:rsid w:val="00B22C06"/>
    <w:rsid w:val="00B2476D"/>
    <w:rsid w:val="00B314CA"/>
    <w:rsid w:val="00B31D8F"/>
    <w:rsid w:val="00B31FA3"/>
    <w:rsid w:val="00B33279"/>
    <w:rsid w:val="00B3763A"/>
    <w:rsid w:val="00B46014"/>
    <w:rsid w:val="00B462DD"/>
    <w:rsid w:val="00B507BC"/>
    <w:rsid w:val="00B538D6"/>
    <w:rsid w:val="00B667F7"/>
    <w:rsid w:val="00B70987"/>
    <w:rsid w:val="00B76CE0"/>
    <w:rsid w:val="00B76E33"/>
    <w:rsid w:val="00B7743B"/>
    <w:rsid w:val="00B80082"/>
    <w:rsid w:val="00B81729"/>
    <w:rsid w:val="00B86647"/>
    <w:rsid w:val="00B873AC"/>
    <w:rsid w:val="00BA1863"/>
    <w:rsid w:val="00BA374F"/>
    <w:rsid w:val="00BB0DAB"/>
    <w:rsid w:val="00BD1C41"/>
    <w:rsid w:val="00BD1D22"/>
    <w:rsid w:val="00BD6370"/>
    <w:rsid w:val="00BE072D"/>
    <w:rsid w:val="00BE245B"/>
    <w:rsid w:val="00BE2E90"/>
    <w:rsid w:val="00BE41B3"/>
    <w:rsid w:val="00BE7026"/>
    <w:rsid w:val="00BE7E48"/>
    <w:rsid w:val="00BF456B"/>
    <w:rsid w:val="00C04DBC"/>
    <w:rsid w:val="00C13054"/>
    <w:rsid w:val="00C13AAB"/>
    <w:rsid w:val="00C15136"/>
    <w:rsid w:val="00C47069"/>
    <w:rsid w:val="00C55FF5"/>
    <w:rsid w:val="00C73244"/>
    <w:rsid w:val="00C762BC"/>
    <w:rsid w:val="00C76EA3"/>
    <w:rsid w:val="00C81529"/>
    <w:rsid w:val="00C91E96"/>
    <w:rsid w:val="00CB1041"/>
    <w:rsid w:val="00CB111D"/>
    <w:rsid w:val="00CB1E7F"/>
    <w:rsid w:val="00CD2E84"/>
    <w:rsid w:val="00CD3A9F"/>
    <w:rsid w:val="00CD3F36"/>
    <w:rsid w:val="00CD4EA8"/>
    <w:rsid w:val="00CE392E"/>
    <w:rsid w:val="00CF1046"/>
    <w:rsid w:val="00CF1DFB"/>
    <w:rsid w:val="00CF67A0"/>
    <w:rsid w:val="00D0325C"/>
    <w:rsid w:val="00D079A5"/>
    <w:rsid w:val="00D07A16"/>
    <w:rsid w:val="00D15AEC"/>
    <w:rsid w:val="00D23FC3"/>
    <w:rsid w:val="00D33A64"/>
    <w:rsid w:val="00D34861"/>
    <w:rsid w:val="00D36A25"/>
    <w:rsid w:val="00D40D7C"/>
    <w:rsid w:val="00D44DC9"/>
    <w:rsid w:val="00D4612C"/>
    <w:rsid w:val="00D461E9"/>
    <w:rsid w:val="00D5017F"/>
    <w:rsid w:val="00D56478"/>
    <w:rsid w:val="00D66292"/>
    <w:rsid w:val="00D7489E"/>
    <w:rsid w:val="00D75C14"/>
    <w:rsid w:val="00D82D5B"/>
    <w:rsid w:val="00D83FFC"/>
    <w:rsid w:val="00D97041"/>
    <w:rsid w:val="00DA0D64"/>
    <w:rsid w:val="00DA64D5"/>
    <w:rsid w:val="00DB3A3C"/>
    <w:rsid w:val="00DC0190"/>
    <w:rsid w:val="00DC3679"/>
    <w:rsid w:val="00DC506F"/>
    <w:rsid w:val="00DC72A1"/>
    <w:rsid w:val="00DD010C"/>
    <w:rsid w:val="00DE17D8"/>
    <w:rsid w:val="00DF1FDF"/>
    <w:rsid w:val="00DF51F1"/>
    <w:rsid w:val="00E02CA3"/>
    <w:rsid w:val="00E12276"/>
    <w:rsid w:val="00E21955"/>
    <w:rsid w:val="00E27018"/>
    <w:rsid w:val="00E361A9"/>
    <w:rsid w:val="00E427F7"/>
    <w:rsid w:val="00E46529"/>
    <w:rsid w:val="00E60F22"/>
    <w:rsid w:val="00E665BD"/>
    <w:rsid w:val="00E67942"/>
    <w:rsid w:val="00E811F1"/>
    <w:rsid w:val="00E83C64"/>
    <w:rsid w:val="00E84212"/>
    <w:rsid w:val="00E8789E"/>
    <w:rsid w:val="00E95E5F"/>
    <w:rsid w:val="00EA19E6"/>
    <w:rsid w:val="00EA3EA4"/>
    <w:rsid w:val="00EB2209"/>
    <w:rsid w:val="00EB5907"/>
    <w:rsid w:val="00EB7D95"/>
    <w:rsid w:val="00EC06CF"/>
    <w:rsid w:val="00ED2964"/>
    <w:rsid w:val="00ED59C4"/>
    <w:rsid w:val="00EF07E2"/>
    <w:rsid w:val="00EF265A"/>
    <w:rsid w:val="00F03AC2"/>
    <w:rsid w:val="00F15832"/>
    <w:rsid w:val="00F158EF"/>
    <w:rsid w:val="00F17CF3"/>
    <w:rsid w:val="00F3264E"/>
    <w:rsid w:val="00F56942"/>
    <w:rsid w:val="00F57E33"/>
    <w:rsid w:val="00F63430"/>
    <w:rsid w:val="00F751E2"/>
    <w:rsid w:val="00F81B3F"/>
    <w:rsid w:val="00F91F0C"/>
    <w:rsid w:val="00F9734A"/>
    <w:rsid w:val="00FB1652"/>
    <w:rsid w:val="00FB21A7"/>
    <w:rsid w:val="00FC00BC"/>
    <w:rsid w:val="00FC543B"/>
    <w:rsid w:val="00FD1042"/>
    <w:rsid w:val="00FD218D"/>
    <w:rsid w:val="00FD3363"/>
    <w:rsid w:val="00FF64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1CF0"/>
  <w15:chartTrackingRefBased/>
  <w15:docId w15:val="{2CE10F76-8E64-454C-A2DF-3E9DE3B7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F265A"/>
    <w:pPr>
      <w:spacing w:after="240" w:line="300" w:lineRule="auto"/>
      <w:contextualSpacing/>
    </w:pPr>
    <w:rPr>
      <w:rFonts w:ascii="Calibri" w:eastAsia="Times New Roman" w:hAnsi="Calibri" w:cs="Times New Roman"/>
      <w:kern w:val="0"/>
      <w:sz w:val="22"/>
      <w:szCs w:val="20"/>
      <w:lang w:eastAsia="pl-PL"/>
      <w14:ligatures w14:val="none"/>
    </w:rPr>
  </w:style>
  <w:style w:type="paragraph" w:styleId="Nagwek1">
    <w:name w:val="heading 1"/>
    <w:aliases w:val="opis"/>
    <w:basedOn w:val="Normalny"/>
    <w:next w:val="Normalny"/>
    <w:link w:val="Nagwek1Znak"/>
    <w:rsid w:val="00D079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9A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9A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9A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079A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079A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079A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079A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
    <w:basedOn w:val="Domylnaczcionkaakapitu"/>
    <w:link w:val="Nagwek1"/>
    <w:rsid w:val="00D079A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9A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9A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9A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079A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079A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079A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079A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079A5"/>
    <w:rPr>
      <w:rFonts w:eastAsiaTheme="majorEastAsia" w:cstheme="majorBidi"/>
      <w:color w:val="272727" w:themeColor="text1" w:themeTint="D8"/>
    </w:rPr>
  </w:style>
  <w:style w:type="paragraph" w:styleId="Tytu">
    <w:name w:val="Title"/>
    <w:basedOn w:val="Normalny"/>
    <w:next w:val="Normalny"/>
    <w:link w:val="TytuZnak"/>
    <w:uiPriority w:val="10"/>
    <w:qFormat/>
    <w:rsid w:val="00D079A5"/>
    <w:pPr>
      <w:spacing w:after="80"/>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9A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9A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9A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079A5"/>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9A5"/>
    <w:rPr>
      <w:i/>
      <w:iCs/>
      <w:color w:val="404040" w:themeColor="text1" w:themeTint="BF"/>
    </w:rPr>
  </w:style>
  <w:style w:type="paragraph" w:styleId="Akapitzlist">
    <w:name w:val="List Paragraph"/>
    <w:aliases w:val="wypunktowanie,lp1,Preambuła,CP-UC,CP-Punkty,Bullet List,List - bullets,Equipment,Bullet 1,List Paragraph Char Char,b1,Figure_name,Numbered Indented Text,List Paragraph11,Ref,Use Case List Paragraph Char,List_TIS,List Paragraph1 Char Char"/>
    <w:basedOn w:val="Normalny"/>
    <w:link w:val="AkapitzlistZnak"/>
    <w:uiPriority w:val="34"/>
    <w:rsid w:val="00D079A5"/>
    <w:pPr>
      <w:ind w:left="720"/>
    </w:pPr>
  </w:style>
  <w:style w:type="character" w:styleId="Wyrnienieintensywne">
    <w:name w:val="Intense Emphasis"/>
    <w:basedOn w:val="Domylnaczcionkaakapitu"/>
    <w:uiPriority w:val="21"/>
    <w:qFormat/>
    <w:rsid w:val="00D079A5"/>
    <w:rPr>
      <w:i/>
      <w:iCs/>
      <w:color w:val="0F4761" w:themeColor="accent1" w:themeShade="BF"/>
    </w:rPr>
  </w:style>
  <w:style w:type="paragraph" w:styleId="Cytatintensywny">
    <w:name w:val="Intense Quote"/>
    <w:basedOn w:val="Normalny"/>
    <w:next w:val="Normalny"/>
    <w:link w:val="CytatintensywnyZnak"/>
    <w:uiPriority w:val="30"/>
    <w:qFormat/>
    <w:rsid w:val="00D07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9A5"/>
    <w:rPr>
      <w:i/>
      <w:iCs/>
      <w:color w:val="0F4761" w:themeColor="accent1" w:themeShade="BF"/>
    </w:rPr>
  </w:style>
  <w:style w:type="character" w:styleId="Odwoanieintensywne">
    <w:name w:val="Intense Reference"/>
    <w:basedOn w:val="Domylnaczcionkaakapitu"/>
    <w:uiPriority w:val="32"/>
    <w:qFormat/>
    <w:rsid w:val="00D079A5"/>
    <w:rPr>
      <w:b/>
      <w:bCs/>
      <w:smallCaps/>
      <w:color w:val="0F4761" w:themeColor="accent1" w:themeShade="BF"/>
      <w:spacing w:val="5"/>
    </w:rPr>
  </w:style>
  <w:style w:type="character" w:styleId="Hipercze">
    <w:name w:val="Hyperlink"/>
    <w:basedOn w:val="Domylnaczcionkaakapitu"/>
    <w:uiPriority w:val="99"/>
    <w:semiHidden/>
    <w:unhideWhenUsed/>
    <w:rsid w:val="00D079A5"/>
    <w:rPr>
      <w:color w:val="0000FF"/>
      <w:u w:val="single"/>
    </w:rPr>
  </w:style>
  <w:style w:type="paragraph" w:styleId="NormalnyWeb">
    <w:name w:val="Normal (Web)"/>
    <w:basedOn w:val="Normalny"/>
    <w:uiPriority w:val="99"/>
    <w:unhideWhenUsed/>
    <w:rsid w:val="00D079A5"/>
    <w:pPr>
      <w:spacing w:before="75" w:after="75"/>
      <w:jc w:val="both"/>
    </w:pPr>
    <w:rPr>
      <w:sz w:val="24"/>
      <w:szCs w:val="24"/>
    </w:rPr>
  </w:style>
  <w:style w:type="paragraph" w:styleId="Tekstprzypisudolnego">
    <w:name w:val="footnote text"/>
    <w:basedOn w:val="Normalny"/>
    <w:link w:val="TekstprzypisudolnegoZnak"/>
    <w:uiPriority w:val="99"/>
    <w:semiHidden/>
    <w:unhideWhenUsed/>
    <w:rsid w:val="00D079A5"/>
  </w:style>
  <w:style w:type="character" w:customStyle="1" w:styleId="TekstprzypisudolnegoZnak">
    <w:name w:val="Tekst przypisu dolnego Znak"/>
    <w:basedOn w:val="Domylnaczcionkaakapitu"/>
    <w:link w:val="Tekstprzypisudolnego"/>
    <w:uiPriority w:val="99"/>
    <w:semiHidden/>
    <w:rsid w:val="00D079A5"/>
    <w:rPr>
      <w:rFonts w:ascii="Times New Roman" w:eastAsia="Times New Roman" w:hAnsi="Times New Roman" w:cs="Times New Roman"/>
      <w:kern w:val="0"/>
      <w:sz w:val="20"/>
      <w:szCs w:val="20"/>
      <w:lang w:eastAsia="pl-PL"/>
      <w14:ligatures w14:val="none"/>
    </w:rPr>
  </w:style>
  <w:style w:type="paragraph" w:styleId="Lista">
    <w:name w:val="List"/>
    <w:basedOn w:val="Normalny"/>
    <w:uiPriority w:val="99"/>
    <w:unhideWhenUsed/>
    <w:rsid w:val="00D079A5"/>
    <w:pPr>
      <w:ind w:left="283" w:hanging="283"/>
    </w:pPr>
    <w:rPr>
      <w:sz w:val="24"/>
      <w:szCs w:val="24"/>
    </w:rPr>
  </w:style>
  <w:style w:type="character" w:customStyle="1" w:styleId="TekstpodstawowyZnak">
    <w:name w:val="Tekst podstawowy Znak"/>
    <w:aliases w:val="LOAN Znak"/>
    <w:basedOn w:val="Domylnaczcionkaakapitu"/>
    <w:link w:val="Tekstpodstawowy"/>
    <w:locked/>
    <w:rsid w:val="00D079A5"/>
    <w:rPr>
      <w:rFonts w:ascii="Times New Roman" w:eastAsia="Times New Roman" w:hAnsi="Times New Roman" w:cs="Times New Roman"/>
      <w:szCs w:val="20"/>
      <w:lang w:eastAsia="pl-PL"/>
    </w:rPr>
  </w:style>
  <w:style w:type="paragraph" w:styleId="Tekstpodstawowy">
    <w:name w:val="Body Text"/>
    <w:aliases w:val="LOAN"/>
    <w:basedOn w:val="Normalny"/>
    <w:link w:val="TekstpodstawowyZnak"/>
    <w:unhideWhenUsed/>
    <w:rsid w:val="00D079A5"/>
    <w:pPr>
      <w:jc w:val="both"/>
    </w:pPr>
    <w:rPr>
      <w:kern w:val="2"/>
      <w:sz w:val="24"/>
      <w14:ligatures w14:val="standardContextual"/>
    </w:rPr>
  </w:style>
  <w:style w:type="character" w:customStyle="1" w:styleId="TekstpodstawowyZnak1">
    <w:name w:val="Tekst podstawowy Znak1"/>
    <w:basedOn w:val="Domylnaczcionkaakapitu"/>
    <w:uiPriority w:val="99"/>
    <w:semiHidden/>
    <w:rsid w:val="00D079A5"/>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unhideWhenUsed/>
    <w:rsid w:val="00D079A5"/>
    <w:pPr>
      <w:spacing w:after="120" w:line="480" w:lineRule="auto"/>
    </w:pPr>
  </w:style>
  <w:style w:type="character" w:customStyle="1" w:styleId="Tekstpodstawowy2Znak">
    <w:name w:val="Tekst podstawowy 2 Znak"/>
    <w:basedOn w:val="Domylnaczcionkaakapitu"/>
    <w:link w:val="Tekstpodstawowy2"/>
    <w:uiPriority w:val="99"/>
    <w:semiHidden/>
    <w:rsid w:val="00D079A5"/>
    <w:rPr>
      <w:rFonts w:ascii="Times New Roman" w:eastAsia="Times New Roman"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unhideWhenUsed/>
    <w:rsid w:val="00D079A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D079A5"/>
    <w:rPr>
      <w:rFonts w:ascii="Times New Roman" w:eastAsia="Times New Roman" w:hAnsi="Times New Roman" w:cs="Times New Roman"/>
      <w:kern w:val="0"/>
      <w:sz w:val="16"/>
      <w:szCs w:val="16"/>
      <w:lang w:eastAsia="pl-PL"/>
      <w14:ligatures w14:val="none"/>
    </w:rPr>
  </w:style>
  <w:style w:type="paragraph" w:styleId="Tekstblokowy">
    <w:name w:val="Block Text"/>
    <w:basedOn w:val="Normalny"/>
    <w:uiPriority w:val="99"/>
    <w:unhideWhenUsed/>
    <w:rsid w:val="00D079A5"/>
    <w:pPr>
      <w:tabs>
        <w:tab w:val="left" w:pos="3420"/>
      </w:tabs>
      <w:ind w:left="180" w:right="-338"/>
    </w:pPr>
    <w:rPr>
      <w:rFonts w:ascii="Arial" w:hAnsi="Arial" w:cs="Arial"/>
      <w:sz w:val="21"/>
      <w:szCs w:val="21"/>
    </w:rPr>
  </w:style>
  <w:style w:type="character" w:customStyle="1" w:styleId="AkapitzlistZnak">
    <w:name w:val="Akapit z listą Znak"/>
    <w:aliases w:val="wypunktowanie Znak,lp1 Znak,Preambuła Znak,CP-UC Znak,CP-Punkty Znak,Bullet List Znak,List - bullets Znak,Equipment Znak,Bullet 1 Znak,List Paragraph Char Char Znak,b1 Znak,Figure_name Znak,Numbered Indented Text Znak,Ref Znak"/>
    <w:link w:val="Akapitzlist"/>
    <w:uiPriority w:val="34"/>
    <w:qFormat/>
    <w:locked/>
    <w:rsid w:val="00D079A5"/>
  </w:style>
  <w:style w:type="character" w:styleId="Odwoanieprzypisudolnego">
    <w:name w:val="footnote reference"/>
    <w:basedOn w:val="Domylnaczcionkaakapitu"/>
    <w:uiPriority w:val="99"/>
    <w:semiHidden/>
    <w:unhideWhenUsed/>
    <w:rsid w:val="00D079A5"/>
    <w:rPr>
      <w:vertAlign w:val="superscript"/>
    </w:rPr>
  </w:style>
  <w:style w:type="character" w:customStyle="1" w:styleId="ng-binding">
    <w:name w:val="ng-binding"/>
    <w:basedOn w:val="Domylnaczcionkaakapitu"/>
    <w:rsid w:val="00D079A5"/>
  </w:style>
  <w:style w:type="paragraph" w:styleId="Tekstdymka">
    <w:name w:val="Balloon Text"/>
    <w:basedOn w:val="Normalny"/>
    <w:link w:val="TekstdymkaZnak"/>
    <w:uiPriority w:val="99"/>
    <w:semiHidden/>
    <w:unhideWhenUsed/>
    <w:rsid w:val="00D079A5"/>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79A5"/>
    <w:rPr>
      <w:rFonts w:ascii="Segoe UI" w:eastAsia="Times New Roman" w:hAnsi="Segoe UI" w:cs="Segoe UI"/>
      <w:kern w:val="0"/>
      <w:sz w:val="18"/>
      <w:szCs w:val="18"/>
      <w:lang w:eastAsia="pl-PL"/>
      <w14:ligatures w14:val="none"/>
    </w:rPr>
  </w:style>
  <w:style w:type="paragraph" w:styleId="Nagwek">
    <w:name w:val="header"/>
    <w:basedOn w:val="Normalny"/>
    <w:link w:val="NagwekZnak"/>
    <w:uiPriority w:val="99"/>
    <w:unhideWhenUsed/>
    <w:rsid w:val="00D079A5"/>
    <w:pPr>
      <w:tabs>
        <w:tab w:val="center" w:pos="4536"/>
        <w:tab w:val="right" w:pos="9072"/>
      </w:tabs>
    </w:pPr>
  </w:style>
  <w:style w:type="character" w:customStyle="1" w:styleId="NagwekZnak">
    <w:name w:val="Nagłówek Znak"/>
    <w:basedOn w:val="Domylnaczcionkaakapitu"/>
    <w:link w:val="Nagwek"/>
    <w:uiPriority w:val="99"/>
    <w:rsid w:val="00D079A5"/>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D079A5"/>
    <w:pPr>
      <w:tabs>
        <w:tab w:val="center" w:pos="4536"/>
        <w:tab w:val="right" w:pos="9072"/>
      </w:tabs>
    </w:pPr>
  </w:style>
  <w:style w:type="character" w:customStyle="1" w:styleId="StopkaZnak">
    <w:name w:val="Stopka Znak"/>
    <w:basedOn w:val="Domylnaczcionkaakapitu"/>
    <w:link w:val="Stopka"/>
    <w:uiPriority w:val="99"/>
    <w:rsid w:val="00D079A5"/>
    <w:rPr>
      <w:rFonts w:ascii="Times New Roman" w:eastAsia="Times New Roman" w:hAnsi="Times New Roman" w:cs="Times New Roman"/>
      <w:kern w:val="0"/>
      <w:sz w:val="20"/>
      <w:szCs w:val="20"/>
      <w:lang w:eastAsia="pl-PL"/>
      <w14:ligatures w14:val="none"/>
    </w:rPr>
  </w:style>
  <w:style w:type="numbering" w:customStyle="1" w:styleId="Biecalista1">
    <w:name w:val="Bieżąca lista1"/>
    <w:uiPriority w:val="99"/>
    <w:rsid w:val="00D079A5"/>
    <w:pPr>
      <w:numPr>
        <w:numId w:val="37"/>
      </w:numPr>
    </w:pPr>
  </w:style>
  <w:style w:type="paragraph" w:styleId="Bezodstpw">
    <w:name w:val="No Spacing"/>
    <w:uiPriority w:val="1"/>
    <w:qFormat/>
    <w:rsid w:val="00D079A5"/>
    <w:pPr>
      <w:spacing w:after="0" w:line="240" w:lineRule="auto"/>
    </w:pPr>
    <w:rPr>
      <w:kern w:val="0"/>
      <w:sz w:val="22"/>
      <w:szCs w:val="22"/>
      <w14:ligatures w14:val="none"/>
    </w:rPr>
  </w:style>
  <w:style w:type="paragraph" w:styleId="Poprawka">
    <w:name w:val="Revision"/>
    <w:hidden/>
    <w:uiPriority w:val="99"/>
    <w:semiHidden/>
    <w:rsid w:val="00D079A5"/>
    <w:pPr>
      <w:spacing w:after="0" w:line="240" w:lineRule="auto"/>
    </w:pPr>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rsid w:val="00D079A5"/>
    <w:rPr>
      <w:sz w:val="16"/>
      <w:szCs w:val="16"/>
    </w:rPr>
  </w:style>
  <w:style w:type="paragraph" w:styleId="Tekstkomentarza">
    <w:name w:val="annotation text"/>
    <w:basedOn w:val="Normalny"/>
    <w:link w:val="TekstkomentarzaZnak"/>
    <w:uiPriority w:val="99"/>
    <w:unhideWhenUsed/>
    <w:rsid w:val="00D079A5"/>
  </w:style>
  <w:style w:type="character" w:customStyle="1" w:styleId="TekstkomentarzaZnak">
    <w:name w:val="Tekst komentarza Znak"/>
    <w:basedOn w:val="Domylnaczcionkaakapitu"/>
    <w:link w:val="Tekstkomentarza"/>
    <w:uiPriority w:val="99"/>
    <w:rsid w:val="00D079A5"/>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D079A5"/>
    <w:rPr>
      <w:b/>
      <w:bCs/>
    </w:rPr>
  </w:style>
  <w:style w:type="character" w:customStyle="1" w:styleId="TematkomentarzaZnak">
    <w:name w:val="Temat komentarza Znak"/>
    <w:basedOn w:val="TekstkomentarzaZnak"/>
    <w:link w:val="Tematkomentarza"/>
    <w:uiPriority w:val="99"/>
    <w:semiHidden/>
    <w:rsid w:val="00D079A5"/>
    <w:rPr>
      <w:rFonts w:ascii="Times New Roman" w:eastAsia="Times New Roman" w:hAnsi="Times New Roman" w:cs="Times New Roman"/>
      <w:b/>
      <w:bCs/>
      <w:kern w:val="0"/>
      <w:sz w:val="20"/>
      <w:szCs w:val="20"/>
      <w:lang w:eastAsia="pl-PL"/>
      <w14:ligatures w14:val="none"/>
    </w:rPr>
  </w:style>
  <w:style w:type="paragraph" w:customStyle="1" w:styleId="Standard">
    <w:name w:val="Standard"/>
    <w:qFormat/>
    <w:rsid w:val="00D079A5"/>
    <w:pPr>
      <w:widowControl w:val="0"/>
      <w:suppressAutoHyphens/>
      <w:spacing w:after="0" w:line="240" w:lineRule="auto"/>
      <w:textAlignment w:val="baseline"/>
    </w:pPr>
    <w:rPr>
      <w:rFonts w:ascii="Times New Roman" w:eastAsia="SimSun" w:hAnsi="Times New Roman" w:cs="Arial"/>
      <w:kern w:val="1"/>
      <w:lang w:eastAsia="zh-CN" w:bidi="hi-IN"/>
      <w14:ligatures w14:val="none"/>
    </w:rPr>
  </w:style>
  <w:style w:type="paragraph" w:customStyle="1" w:styleId="western">
    <w:name w:val="western"/>
    <w:basedOn w:val="Normalny"/>
    <w:uiPriority w:val="99"/>
    <w:rsid w:val="00EA3EA4"/>
    <w:pPr>
      <w:spacing w:before="100" w:beforeAutospacing="1" w:after="100" w:afterAutospacing="1" w:line="363" w:lineRule="atLeas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4445">
      <w:bodyDiv w:val="1"/>
      <w:marLeft w:val="0"/>
      <w:marRight w:val="0"/>
      <w:marTop w:val="0"/>
      <w:marBottom w:val="0"/>
      <w:divBdr>
        <w:top w:val="none" w:sz="0" w:space="0" w:color="auto"/>
        <w:left w:val="none" w:sz="0" w:space="0" w:color="auto"/>
        <w:bottom w:val="none" w:sz="0" w:space="0" w:color="auto"/>
        <w:right w:val="none" w:sz="0" w:space="0" w:color="auto"/>
      </w:divBdr>
      <w:divsChild>
        <w:div w:id="860977604">
          <w:marLeft w:val="0"/>
          <w:marRight w:val="0"/>
          <w:marTop w:val="0"/>
          <w:marBottom w:val="0"/>
          <w:divBdr>
            <w:top w:val="none" w:sz="0" w:space="0" w:color="auto"/>
            <w:left w:val="none" w:sz="0" w:space="0" w:color="auto"/>
            <w:bottom w:val="none" w:sz="0" w:space="0" w:color="auto"/>
            <w:right w:val="none" w:sz="0" w:space="0" w:color="auto"/>
          </w:divBdr>
        </w:div>
      </w:divsChild>
    </w:div>
    <w:div w:id="59718279">
      <w:bodyDiv w:val="1"/>
      <w:marLeft w:val="0"/>
      <w:marRight w:val="0"/>
      <w:marTop w:val="0"/>
      <w:marBottom w:val="0"/>
      <w:divBdr>
        <w:top w:val="none" w:sz="0" w:space="0" w:color="auto"/>
        <w:left w:val="none" w:sz="0" w:space="0" w:color="auto"/>
        <w:bottom w:val="none" w:sz="0" w:space="0" w:color="auto"/>
        <w:right w:val="none" w:sz="0" w:space="0" w:color="auto"/>
      </w:divBdr>
      <w:divsChild>
        <w:div w:id="1572277729">
          <w:marLeft w:val="0"/>
          <w:marRight w:val="0"/>
          <w:marTop w:val="0"/>
          <w:marBottom w:val="0"/>
          <w:divBdr>
            <w:top w:val="none" w:sz="0" w:space="0" w:color="auto"/>
            <w:left w:val="none" w:sz="0" w:space="0" w:color="auto"/>
            <w:bottom w:val="none" w:sz="0" w:space="0" w:color="auto"/>
            <w:right w:val="none" w:sz="0" w:space="0" w:color="auto"/>
          </w:divBdr>
        </w:div>
      </w:divsChild>
    </w:div>
    <w:div w:id="150144980">
      <w:bodyDiv w:val="1"/>
      <w:marLeft w:val="0"/>
      <w:marRight w:val="0"/>
      <w:marTop w:val="0"/>
      <w:marBottom w:val="0"/>
      <w:divBdr>
        <w:top w:val="none" w:sz="0" w:space="0" w:color="auto"/>
        <w:left w:val="none" w:sz="0" w:space="0" w:color="auto"/>
        <w:bottom w:val="none" w:sz="0" w:space="0" w:color="auto"/>
        <w:right w:val="none" w:sz="0" w:space="0" w:color="auto"/>
      </w:divBdr>
      <w:divsChild>
        <w:div w:id="1137643491">
          <w:marLeft w:val="0"/>
          <w:marRight w:val="0"/>
          <w:marTop w:val="0"/>
          <w:marBottom w:val="0"/>
          <w:divBdr>
            <w:top w:val="none" w:sz="0" w:space="0" w:color="auto"/>
            <w:left w:val="none" w:sz="0" w:space="0" w:color="auto"/>
            <w:bottom w:val="none" w:sz="0" w:space="0" w:color="auto"/>
            <w:right w:val="none" w:sz="0" w:space="0" w:color="auto"/>
          </w:divBdr>
        </w:div>
      </w:divsChild>
    </w:div>
    <w:div w:id="676227593">
      <w:bodyDiv w:val="1"/>
      <w:marLeft w:val="0"/>
      <w:marRight w:val="0"/>
      <w:marTop w:val="0"/>
      <w:marBottom w:val="0"/>
      <w:divBdr>
        <w:top w:val="none" w:sz="0" w:space="0" w:color="auto"/>
        <w:left w:val="none" w:sz="0" w:space="0" w:color="auto"/>
        <w:bottom w:val="none" w:sz="0" w:space="0" w:color="auto"/>
        <w:right w:val="none" w:sz="0" w:space="0" w:color="auto"/>
      </w:divBdr>
      <w:divsChild>
        <w:div w:id="318339949">
          <w:marLeft w:val="0"/>
          <w:marRight w:val="0"/>
          <w:marTop w:val="0"/>
          <w:marBottom w:val="0"/>
          <w:divBdr>
            <w:top w:val="none" w:sz="0" w:space="0" w:color="auto"/>
            <w:left w:val="none" w:sz="0" w:space="0" w:color="auto"/>
            <w:bottom w:val="none" w:sz="0" w:space="0" w:color="auto"/>
            <w:right w:val="none" w:sz="0" w:space="0" w:color="auto"/>
          </w:divBdr>
        </w:div>
      </w:divsChild>
    </w:div>
    <w:div w:id="686906077">
      <w:bodyDiv w:val="1"/>
      <w:marLeft w:val="0"/>
      <w:marRight w:val="0"/>
      <w:marTop w:val="0"/>
      <w:marBottom w:val="0"/>
      <w:divBdr>
        <w:top w:val="none" w:sz="0" w:space="0" w:color="auto"/>
        <w:left w:val="none" w:sz="0" w:space="0" w:color="auto"/>
        <w:bottom w:val="none" w:sz="0" w:space="0" w:color="auto"/>
        <w:right w:val="none" w:sz="0" w:space="0" w:color="auto"/>
      </w:divBdr>
      <w:divsChild>
        <w:div w:id="1523325538">
          <w:marLeft w:val="0"/>
          <w:marRight w:val="0"/>
          <w:marTop w:val="0"/>
          <w:marBottom w:val="0"/>
          <w:divBdr>
            <w:top w:val="none" w:sz="0" w:space="0" w:color="auto"/>
            <w:left w:val="none" w:sz="0" w:space="0" w:color="auto"/>
            <w:bottom w:val="none" w:sz="0" w:space="0" w:color="auto"/>
            <w:right w:val="none" w:sz="0" w:space="0" w:color="auto"/>
          </w:divBdr>
        </w:div>
      </w:divsChild>
    </w:div>
    <w:div w:id="885877953">
      <w:bodyDiv w:val="1"/>
      <w:marLeft w:val="0"/>
      <w:marRight w:val="0"/>
      <w:marTop w:val="0"/>
      <w:marBottom w:val="0"/>
      <w:divBdr>
        <w:top w:val="none" w:sz="0" w:space="0" w:color="auto"/>
        <w:left w:val="none" w:sz="0" w:space="0" w:color="auto"/>
        <w:bottom w:val="none" w:sz="0" w:space="0" w:color="auto"/>
        <w:right w:val="none" w:sz="0" w:space="0" w:color="auto"/>
      </w:divBdr>
      <w:divsChild>
        <w:div w:id="1928613691">
          <w:marLeft w:val="0"/>
          <w:marRight w:val="0"/>
          <w:marTop w:val="0"/>
          <w:marBottom w:val="0"/>
          <w:divBdr>
            <w:top w:val="none" w:sz="0" w:space="0" w:color="auto"/>
            <w:left w:val="none" w:sz="0" w:space="0" w:color="auto"/>
            <w:bottom w:val="none" w:sz="0" w:space="0" w:color="auto"/>
            <w:right w:val="none" w:sz="0" w:space="0" w:color="auto"/>
          </w:divBdr>
        </w:div>
      </w:divsChild>
    </w:div>
    <w:div w:id="1172834713">
      <w:bodyDiv w:val="1"/>
      <w:marLeft w:val="0"/>
      <w:marRight w:val="0"/>
      <w:marTop w:val="0"/>
      <w:marBottom w:val="0"/>
      <w:divBdr>
        <w:top w:val="none" w:sz="0" w:space="0" w:color="auto"/>
        <w:left w:val="none" w:sz="0" w:space="0" w:color="auto"/>
        <w:bottom w:val="none" w:sz="0" w:space="0" w:color="auto"/>
        <w:right w:val="none" w:sz="0" w:space="0" w:color="auto"/>
      </w:divBdr>
      <w:divsChild>
        <w:div w:id="1355501482">
          <w:marLeft w:val="0"/>
          <w:marRight w:val="0"/>
          <w:marTop w:val="0"/>
          <w:marBottom w:val="0"/>
          <w:divBdr>
            <w:top w:val="none" w:sz="0" w:space="0" w:color="auto"/>
            <w:left w:val="none" w:sz="0" w:space="0" w:color="auto"/>
            <w:bottom w:val="none" w:sz="0" w:space="0" w:color="auto"/>
            <w:right w:val="none" w:sz="0" w:space="0" w:color="auto"/>
          </w:divBdr>
        </w:div>
      </w:divsChild>
    </w:div>
    <w:div w:id="1371687702">
      <w:bodyDiv w:val="1"/>
      <w:marLeft w:val="0"/>
      <w:marRight w:val="0"/>
      <w:marTop w:val="0"/>
      <w:marBottom w:val="0"/>
      <w:divBdr>
        <w:top w:val="none" w:sz="0" w:space="0" w:color="auto"/>
        <w:left w:val="none" w:sz="0" w:space="0" w:color="auto"/>
        <w:bottom w:val="none" w:sz="0" w:space="0" w:color="auto"/>
        <w:right w:val="none" w:sz="0" w:space="0" w:color="auto"/>
      </w:divBdr>
      <w:divsChild>
        <w:div w:id="408115608">
          <w:marLeft w:val="0"/>
          <w:marRight w:val="0"/>
          <w:marTop w:val="0"/>
          <w:marBottom w:val="0"/>
          <w:divBdr>
            <w:top w:val="none" w:sz="0" w:space="0" w:color="auto"/>
            <w:left w:val="none" w:sz="0" w:space="0" w:color="auto"/>
            <w:bottom w:val="none" w:sz="0" w:space="0" w:color="auto"/>
            <w:right w:val="none" w:sz="0" w:space="0" w:color="auto"/>
          </w:divBdr>
        </w:div>
      </w:divsChild>
    </w:div>
    <w:div w:id="1964921753">
      <w:bodyDiv w:val="1"/>
      <w:marLeft w:val="0"/>
      <w:marRight w:val="0"/>
      <w:marTop w:val="0"/>
      <w:marBottom w:val="0"/>
      <w:divBdr>
        <w:top w:val="none" w:sz="0" w:space="0" w:color="auto"/>
        <w:left w:val="none" w:sz="0" w:space="0" w:color="auto"/>
        <w:bottom w:val="none" w:sz="0" w:space="0" w:color="auto"/>
        <w:right w:val="none" w:sz="0" w:space="0" w:color="auto"/>
      </w:divBdr>
      <w:divsChild>
        <w:div w:id="99760382">
          <w:marLeft w:val="0"/>
          <w:marRight w:val="0"/>
          <w:marTop w:val="0"/>
          <w:marBottom w:val="0"/>
          <w:divBdr>
            <w:top w:val="none" w:sz="0" w:space="0" w:color="auto"/>
            <w:left w:val="none" w:sz="0" w:space="0" w:color="auto"/>
            <w:bottom w:val="none" w:sz="0" w:space="0" w:color="auto"/>
            <w:right w:val="none" w:sz="0" w:space="0" w:color="auto"/>
          </w:divBdr>
        </w:div>
      </w:divsChild>
    </w:div>
    <w:div w:id="2143110689">
      <w:bodyDiv w:val="1"/>
      <w:marLeft w:val="0"/>
      <w:marRight w:val="0"/>
      <w:marTop w:val="0"/>
      <w:marBottom w:val="0"/>
      <w:divBdr>
        <w:top w:val="none" w:sz="0" w:space="0" w:color="auto"/>
        <w:left w:val="none" w:sz="0" w:space="0" w:color="auto"/>
        <w:bottom w:val="none" w:sz="0" w:space="0" w:color="auto"/>
        <w:right w:val="none" w:sz="0" w:space="0" w:color="auto"/>
      </w:divBdr>
      <w:divsChild>
        <w:div w:id="1016738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21C34-7748-4582-A411-FDC273DF5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41</Pages>
  <Words>16575</Words>
  <Characters>99453</Characters>
  <Application>Microsoft Office Word</Application>
  <DocSecurity>0</DocSecurity>
  <Lines>828</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Górska Magdalena</dc:creator>
  <cp:keywords/>
  <dc:description/>
  <cp:lastModifiedBy>Kaźmierczak Michał</cp:lastModifiedBy>
  <cp:revision>41</cp:revision>
  <cp:lastPrinted>2026-04-17T09:25:00Z</cp:lastPrinted>
  <dcterms:created xsi:type="dcterms:W3CDTF">2026-04-10T06:17:00Z</dcterms:created>
  <dcterms:modified xsi:type="dcterms:W3CDTF">2026-04-17T09:25:00Z</dcterms:modified>
</cp:coreProperties>
</file>